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27" w:rsidRDefault="00083B87" w:rsidP="00792427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 xml:space="preserve">W ramach działań profilaktyczno-wychowawczych w Szkole Podstawowej nr 2 w </w:t>
      </w:r>
      <w:proofErr w:type="spellStart"/>
      <w:r>
        <w:rPr>
          <w:b/>
          <w:bCs/>
          <w:sz w:val="24"/>
          <w:szCs w:val="24"/>
        </w:rPr>
        <w:t>Przyszowej</w:t>
      </w:r>
      <w:proofErr w:type="spellEnd"/>
      <w:r>
        <w:rPr>
          <w:b/>
          <w:bCs/>
          <w:sz w:val="24"/>
          <w:szCs w:val="24"/>
        </w:rPr>
        <w:t xml:space="preserve"> realizowany jest projekt ,,Bliżej siebie’’ na lata 2020-2024  w ra</w:t>
      </w:r>
      <w:r w:rsidR="00792427">
        <w:rPr>
          <w:b/>
          <w:bCs/>
          <w:sz w:val="24"/>
          <w:szCs w:val="24"/>
        </w:rPr>
        <w:t xml:space="preserve">mach </w:t>
      </w:r>
      <w:r w:rsidR="00792427">
        <w:rPr>
          <w:b/>
          <w:sz w:val="28"/>
        </w:rPr>
        <w:t xml:space="preserve"> GMINNEGO PROGRAMU PROFILAKTYKI I ROZWIĄZYWANIA PROBLEMÓW ALKOHOLOWYCH ORAZ GMINNEGO PROGRAMU PRZECIWDZIAŁANIA NARKOMANII.</w:t>
      </w:r>
    </w:p>
    <w:p w:rsidR="00792427" w:rsidRDefault="00792427" w:rsidP="00792427">
      <w:pPr>
        <w:jc w:val="center"/>
        <w:rPr>
          <w:b/>
          <w:sz w:val="28"/>
        </w:rPr>
      </w:pPr>
    </w:p>
    <w:p w:rsidR="00083B87" w:rsidRDefault="00083B87" w:rsidP="00E03F2A">
      <w:pPr>
        <w:spacing w:line="360" w:lineRule="auto"/>
        <w:ind w:firstLine="708"/>
        <w:rPr>
          <w:b/>
          <w:bCs/>
          <w:sz w:val="24"/>
          <w:szCs w:val="24"/>
        </w:rPr>
      </w:pPr>
    </w:p>
    <w:p w:rsidR="00083B87" w:rsidRDefault="00E03F2A" w:rsidP="00E03F2A">
      <w:pPr>
        <w:spacing w:line="36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083B87">
        <w:rPr>
          <w:b/>
          <w:bCs/>
          <w:sz w:val="24"/>
          <w:szCs w:val="24"/>
        </w:rPr>
        <w:t>achęcamy rodziców do zapoznania się z poradnikami oraz materiałami edukacyjnymi zamieszczonymi na stronach:</w:t>
      </w:r>
    </w:p>
    <w:p w:rsidR="00083B87" w:rsidRPr="00265358" w:rsidRDefault="00265358" w:rsidP="00083B8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083B87" w:rsidRPr="00265358">
        <w:rPr>
          <w:i/>
          <w:sz w:val="24"/>
          <w:szCs w:val="24"/>
        </w:rPr>
        <w:t>https://bezpiecznaszkola.men.gov.pl/tematy/przeciwdzialamy-uzaleznieniom/informacje/</w:t>
      </w:r>
    </w:p>
    <w:p w:rsidR="00265358" w:rsidRPr="00265358" w:rsidRDefault="00265358" w:rsidP="00265358">
      <w:pPr>
        <w:rPr>
          <w:i/>
          <w:color w:val="000000" w:themeColor="text1"/>
          <w:sz w:val="24"/>
          <w:szCs w:val="24"/>
        </w:rPr>
      </w:pPr>
      <w:r w:rsidRPr="00265358">
        <w:rPr>
          <w:i/>
          <w:color w:val="000000" w:themeColor="text1"/>
          <w:sz w:val="24"/>
          <w:szCs w:val="24"/>
        </w:rPr>
        <w:t xml:space="preserve"> - </w:t>
      </w:r>
      <w:hyperlink r:id="rId4" w:history="1">
        <w:r w:rsidRPr="00265358">
          <w:rPr>
            <w:rStyle w:val="Hipercze"/>
            <w:i/>
            <w:color w:val="000000" w:themeColor="text1"/>
            <w:sz w:val="24"/>
            <w:szCs w:val="24"/>
            <w:u w:val="none"/>
          </w:rPr>
          <w:t>https://bezpiecznaszkola.men.gov.pl/</w:t>
        </w:r>
      </w:hyperlink>
    </w:p>
    <w:p w:rsidR="00265358" w:rsidRPr="00265358" w:rsidRDefault="00265358" w:rsidP="00265358">
      <w:pPr>
        <w:pStyle w:val="Nagwek3"/>
        <w:rPr>
          <w:rFonts w:eastAsiaTheme="minorEastAsia"/>
          <w:b w:val="0"/>
          <w:i/>
        </w:rPr>
      </w:pPr>
      <w:r w:rsidRPr="00265358">
        <w:rPr>
          <w:rFonts w:eastAsiaTheme="minorEastAsia"/>
          <w:b w:val="0"/>
          <w:i/>
          <w:color w:val="000000" w:themeColor="text1"/>
        </w:rPr>
        <w:t>Profilaktyki uzależnień w szkole - Bezpieczna szkoła</w:t>
      </w:r>
    </w:p>
    <w:p w:rsidR="00265358" w:rsidRPr="00265358" w:rsidRDefault="00C52248" w:rsidP="00265358">
      <w:pPr>
        <w:rPr>
          <w:rFonts w:eastAsia="Times New Roman"/>
          <w:i/>
          <w:color w:val="000000" w:themeColor="text1"/>
          <w:sz w:val="24"/>
          <w:szCs w:val="24"/>
        </w:rPr>
      </w:pPr>
      <w:hyperlink r:id="rId5" w:history="1">
        <w:r w:rsidR="00083B87" w:rsidRPr="00265358">
          <w:rPr>
            <w:rFonts w:eastAsia="Times New Roman"/>
            <w:i/>
            <w:color w:val="0000FF"/>
            <w:sz w:val="24"/>
            <w:szCs w:val="24"/>
            <w:u w:val="single"/>
          </w:rPr>
          <w:br/>
        </w:r>
      </w:hyperlink>
      <w:r w:rsidR="00265358" w:rsidRPr="00265358">
        <w:rPr>
          <w:rFonts w:eastAsia="Times New Roman"/>
          <w:i/>
          <w:sz w:val="24"/>
          <w:szCs w:val="24"/>
        </w:rPr>
        <w:t xml:space="preserve"> - </w:t>
      </w:r>
      <w:hyperlink r:id="rId6" w:history="1">
        <w:r w:rsidR="00265358" w:rsidRPr="00265358">
          <w:rPr>
            <w:rStyle w:val="Hipercze"/>
            <w:rFonts w:eastAsia="Times New Roman"/>
            <w:i/>
            <w:color w:val="000000" w:themeColor="text1"/>
            <w:sz w:val="24"/>
            <w:szCs w:val="24"/>
            <w:u w:val="none"/>
          </w:rPr>
          <w:t>www.parpa.pl,,Poradnik</w:t>
        </w:r>
      </w:hyperlink>
      <w:r w:rsidR="00265358" w:rsidRPr="00265358">
        <w:rPr>
          <w:rFonts w:eastAsia="Times New Roman"/>
          <w:i/>
          <w:color w:val="000000" w:themeColor="text1"/>
          <w:sz w:val="24"/>
          <w:szCs w:val="24"/>
        </w:rPr>
        <w:t xml:space="preserve"> dla rodziców’’</w:t>
      </w:r>
    </w:p>
    <w:p w:rsidR="00265358" w:rsidRPr="00265358" w:rsidRDefault="00265358" w:rsidP="00083B87">
      <w:pPr>
        <w:rPr>
          <w:i/>
          <w:sz w:val="24"/>
          <w:szCs w:val="24"/>
        </w:rPr>
      </w:pPr>
      <w:r w:rsidRPr="00265358">
        <w:rPr>
          <w:i/>
          <w:sz w:val="24"/>
          <w:szCs w:val="24"/>
        </w:rPr>
        <w:t xml:space="preserve"> - www</w:t>
      </w:r>
      <w:hyperlink w:history="1">
        <w:r w:rsidRPr="00265358">
          <w:rPr>
            <w:rStyle w:val="Hipercze"/>
            <w:rFonts w:eastAsia="Times New Roman"/>
            <w:i/>
            <w:color w:val="000000" w:themeColor="text1"/>
            <w:sz w:val="24"/>
            <w:szCs w:val="24"/>
            <w:u w:val="none"/>
          </w:rPr>
          <w:t>.stpouzależnieniom.pl ,,Poradnik</w:t>
        </w:r>
      </w:hyperlink>
      <w:r w:rsidRPr="00265358">
        <w:rPr>
          <w:rFonts w:eastAsia="Times New Roman"/>
          <w:i/>
          <w:sz w:val="24"/>
          <w:szCs w:val="24"/>
        </w:rPr>
        <w:t xml:space="preserve"> dla rodziców’’</w:t>
      </w:r>
    </w:p>
    <w:p w:rsidR="00083B87" w:rsidRPr="00265358" w:rsidRDefault="00265358" w:rsidP="00265358">
      <w:pPr>
        <w:spacing w:before="100" w:beforeAutospacing="1" w:after="100" w:afterAutospacing="1"/>
        <w:outlineLvl w:val="2"/>
        <w:rPr>
          <w:rStyle w:val="Hipercze"/>
          <w:rFonts w:eastAsia="Times New Roman"/>
          <w:bCs/>
          <w:i/>
          <w:color w:val="000000" w:themeColor="text1"/>
          <w:u w:val="none"/>
        </w:rPr>
      </w:pPr>
      <w:r w:rsidRPr="00265358">
        <w:rPr>
          <w:rFonts w:eastAsia="Times New Roman"/>
          <w:bCs/>
          <w:i/>
          <w:color w:val="000000" w:themeColor="text1"/>
          <w:sz w:val="24"/>
          <w:szCs w:val="24"/>
        </w:rPr>
        <w:t xml:space="preserve"> - </w:t>
      </w:r>
      <w:hyperlink r:id="rId7" w:history="1">
        <w:r w:rsidR="00083B87" w:rsidRPr="00265358">
          <w:rPr>
            <w:rStyle w:val="Hipercze"/>
            <w:bCs/>
            <w:i/>
            <w:color w:val="000000" w:themeColor="text1"/>
            <w:sz w:val="24"/>
            <w:szCs w:val="24"/>
            <w:u w:val="none"/>
          </w:rPr>
          <w:t>Profilaktyka uzależnień w szkole - Ośrodek Rozwoju Edukacji</w:t>
        </w:r>
      </w:hyperlink>
    </w:p>
    <w:p w:rsidR="00083B87" w:rsidRPr="00265358" w:rsidRDefault="00265358" w:rsidP="00265358">
      <w:pPr>
        <w:pStyle w:val="Nagwek3"/>
        <w:rPr>
          <w:rStyle w:val="Hipercze"/>
          <w:rFonts w:eastAsiaTheme="minorEastAsia"/>
          <w:b w:val="0"/>
          <w:i/>
          <w:color w:val="auto"/>
          <w:u w:val="none"/>
        </w:rPr>
      </w:pPr>
      <w:r w:rsidRPr="00265358">
        <w:rPr>
          <w:rFonts w:eastAsiaTheme="minorEastAsia"/>
          <w:b w:val="0"/>
          <w:i/>
          <w:color w:val="000000" w:themeColor="text1"/>
        </w:rPr>
        <w:t xml:space="preserve"> - </w:t>
      </w:r>
      <w:hyperlink r:id="rId8" w:history="1">
        <w:r w:rsidR="00083B87" w:rsidRPr="00265358">
          <w:rPr>
            <w:rStyle w:val="Hipercze"/>
            <w:rFonts w:eastAsiaTheme="minorEastAsia"/>
            <w:b w:val="0"/>
            <w:i/>
            <w:color w:val="000000" w:themeColor="text1"/>
            <w:u w:val="none"/>
          </w:rPr>
          <w:t>Dla rodziców - Krajowe Biuro Do Spraw Przeciwdziałania ...</w:t>
        </w:r>
      </w:hyperlink>
      <w:r w:rsidR="00083B87" w:rsidRPr="00265358">
        <w:rPr>
          <w:rStyle w:val="HTML-cytat"/>
          <w:rFonts w:eastAsiaTheme="minorEastAsia"/>
          <w:b w:val="0"/>
          <w:i w:val="0"/>
          <w:color w:val="000000" w:themeColor="text1"/>
        </w:rPr>
        <w:t>www.kbpn.gov.pl</w:t>
      </w:r>
      <w:r w:rsidR="00083B87" w:rsidRPr="00265358">
        <w:rPr>
          <w:rStyle w:val="dyjrff"/>
          <w:rFonts w:eastAsiaTheme="minorEastAsia"/>
          <w:b w:val="0"/>
          <w:i/>
          <w:iCs/>
          <w:color w:val="000000" w:themeColor="text1"/>
          <w:u w:val="single"/>
        </w:rPr>
        <w:t xml:space="preserve"> </w:t>
      </w:r>
      <w:r w:rsidR="00083B87" w:rsidRPr="00265358">
        <w:rPr>
          <w:b w:val="0"/>
          <w:i/>
          <w:color w:val="000000" w:themeColor="text1"/>
          <w:sz w:val="24"/>
          <w:szCs w:val="24"/>
          <w:u w:val="single"/>
        </w:rPr>
        <w:br/>
      </w:r>
    </w:p>
    <w:p w:rsidR="00083B87" w:rsidRPr="00265358" w:rsidRDefault="00265358" w:rsidP="00265358">
      <w:pPr>
        <w:pStyle w:val="Nagwek3"/>
        <w:rPr>
          <w:rFonts w:eastAsiaTheme="minorEastAsia"/>
          <w:b w:val="0"/>
          <w:i/>
        </w:rPr>
      </w:pPr>
      <w:r w:rsidRPr="00265358">
        <w:rPr>
          <w:rFonts w:eastAsiaTheme="minorEastAsia"/>
          <w:b w:val="0"/>
          <w:i/>
          <w:color w:val="000000" w:themeColor="text1"/>
        </w:rPr>
        <w:t xml:space="preserve"> - </w:t>
      </w:r>
      <w:hyperlink r:id="rId9" w:history="1">
        <w:r w:rsidR="00083B87" w:rsidRPr="00265358">
          <w:rPr>
            <w:rStyle w:val="Hipercze"/>
            <w:rFonts w:eastAsiaTheme="minorEastAsia"/>
            <w:b w:val="0"/>
            <w:i/>
            <w:color w:val="000000" w:themeColor="text1"/>
            <w:u w:val="none"/>
          </w:rPr>
          <w:t>poradnik dla rodziców</w:t>
        </w:r>
      </w:hyperlink>
      <w:r w:rsidRPr="00265358">
        <w:rPr>
          <w:rFonts w:eastAsiaTheme="minorEastAsia"/>
          <w:b w:val="0"/>
          <w:i/>
          <w:color w:val="000000" w:themeColor="text1"/>
        </w:rPr>
        <w:t xml:space="preserve"> </w:t>
      </w:r>
      <w:hyperlink r:id="rId10" w:history="1">
        <w:r w:rsidR="00083B87" w:rsidRPr="00FA27FB">
          <w:rPr>
            <w:rStyle w:val="Hipercze"/>
            <w:b w:val="0"/>
            <w:i/>
            <w:iCs/>
            <w:color w:val="000000" w:themeColor="text1"/>
            <w:sz w:val="24"/>
            <w:szCs w:val="24"/>
            <w:u w:val="none"/>
          </w:rPr>
          <w:t>edupage.org</w:t>
        </w:r>
        <w:r w:rsidR="00083B87" w:rsidRPr="00FA27FB">
          <w:rPr>
            <w:rStyle w:val="dyjrff"/>
            <w:b w:val="0"/>
            <w:i/>
            <w:iCs/>
            <w:color w:val="000000" w:themeColor="text1"/>
            <w:sz w:val="24"/>
            <w:szCs w:val="24"/>
          </w:rPr>
          <w:t xml:space="preserve"> › </w:t>
        </w:r>
        <w:proofErr w:type="spellStart"/>
        <w:r w:rsidR="00083B87" w:rsidRPr="00FA27FB">
          <w:rPr>
            <w:rStyle w:val="dyjrff"/>
            <w:b w:val="0"/>
            <w:i/>
            <w:iCs/>
            <w:color w:val="000000" w:themeColor="text1"/>
            <w:sz w:val="24"/>
            <w:szCs w:val="24"/>
          </w:rPr>
          <w:t>poradnik_dla_rodzicow</w:t>
        </w:r>
        <w:proofErr w:type="spellEnd"/>
        <w:r w:rsidR="00083B87" w:rsidRPr="00FA27FB">
          <w:rPr>
            <w:rStyle w:val="dyjrff"/>
            <w:b w:val="0"/>
            <w:i/>
            <w:iCs/>
            <w:color w:val="000000" w:themeColor="text1"/>
            <w:sz w:val="24"/>
            <w:szCs w:val="24"/>
          </w:rPr>
          <w:t>(1)</w:t>
        </w:r>
      </w:hyperlink>
      <w:r w:rsidR="00083B87" w:rsidRPr="00FA27FB">
        <w:rPr>
          <w:b w:val="0"/>
          <w:i/>
          <w:color w:val="000000" w:themeColor="text1"/>
          <w:sz w:val="24"/>
          <w:szCs w:val="24"/>
          <w:u w:val="single"/>
        </w:rPr>
        <w:br/>
      </w:r>
    </w:p>
    <w:p w:rsidR="00083B87" w:rsidRPr="00265358" w:rsidRDefault="00265358" w:rsidP="00265358">
      <w:pPr>
        <w:rPr>
          <w:i/>
          <w:sz w:val="24"/>
          <w:szCs w:val="24"/>
        </w:rPr>
      </w:pPr>
      <w:r w:rsidRPr="00265358">
        <w:rPr>
          <w:i/>
          <w:sz w:val="24"/>
          <w:szCs w:val="24"/>
        </w:rPr>
        <w:t xml:space="preserve"> - </w:t>
      </w:r>
      <w:r w:rsidR="00083B87" w:rsidRPr="00265358">
        <w:rPr>
          <w:i/>
          <w:sz w:val="24"/>
          <w:szCs w:val="24"/>
        </w:rPr>
        <w:t>Profilaktyka uzależnień Filmy edukacyjne</w:t>
      </w:r>
    </w:p>
    <w:p w:rsidR="00083B87" w:rsidRPr="00265358" w:rsidRDefault="00265358" w:rsidP="00083B87">
      <w:pPr>
        <w:spacing w:line="360" w:lineRule="auto"/>
        <w:rPr>
          <w:bCs/>
          <w:i/>
          <w:sz w:val="24"/>
          <w:szCs w:val="24"/>
        </w:rPr>
      </w:pPr>
      <w:r w:rsidRPr="00265358">
        <w:rPr>
          <w:b/>
          <w:bCs/>
          <w:i/>
          <w:sz w:val="24"/>
          <w:szCs w:val="24"/>
        </w:rPr>
        <w:t xml:space="preserve"> - </w:t>
      </w:r>
      <w:r w:rsidR="00083B87" w:rsidRPr="00265358">
        <w:rPr>
          <w:b/>
          <w:bCs/>
          <w:i/>
          <w:sz w:val="24"/>
          <w:szCs w:val="24"/>
        </w:rPr>
        <w:t xml:space="preserve"> </w:t>
      </w:r>
      <w:r w:rsidR="00083B87" w:rsidRPr="00265358">
        <w:rPr>
          <w:bCs/>
          <w:i/>
          <w:sz w:val="24"/>
          <w:szCs w:val="24"/>
        </w:rPr>
        <w:t>oraz pozycją  książkową</w:t>
      </w:r>
      <w:r w:rsidRPr="00265358">
        <w:rPr>
          <w:bCs/>
          <w:i/>
          <w:sz w:val="24"/>
          <w:szCs w:val="24"/>
        </w:rPr>
        <w:t xml:space="preserve"> </w:t>
      </w:r>
      <w:r w:rsidR="00083B87" w:rsidRPr="00265358">
        <w:rPr>
          <w:b/>
          <w:bCs/>
          <w:i/>
          <w:sz w:val="24"/>
          <w:szCs w:val="24"/>
        </w:rPr>
        <w:t>,,Nastolatki i alkohol:</w:t>
      </w:r>
      <w:r w:rsidR="00083B87" w:rsidRPr="00265358">
        <w:rPr>
          <w:i/>
          <w:sz w:val="24"/>
          <w:szCs w:val="24"/>
        </w:rPr>
        <w:t xml:space="preserve"> Kiedy nie wystarczy powiedzieć “nie”.’’</w:t>
      </w:r>
    </w:p>
    <w:p w:rsidR="00083B87" w:rsidRPr="00265358" w:rsidRDefault="00083B87" w:rsidP="00083B87">
      <w:pPr>
        <w:spacing w:line="360" w:lineRule="auto"/>
        <w:rPr>
          <w:i/>
          <w:sz w:val="24"/>
          <w:szCs w:val="24"/>
        </w:rPr>
      </w:pPr>
    </w:p>
    <w:p w:rsidR="00083B87" w:rsidRPr="00265358" w:rsidRDefault="00083B87" w:rsidP="00D16086">
      <w:pPr>
        <w:rPr>
          <w:i/>
        </w:rPr>
      </w:pPr>
    </w:p>
    <w:p w:rsidR="00083B87" w:rsidRDefault="00083B87" w:rsidP="00D16086"/>
    <w:p w:rsidR="00083B87" w:rsidRDefault="00083B87" w:rsidP="00D16086"/>
    <w:p w:rsidR="00083B87" w:rsidRDefault="00083B87" w:rsidP="00D16086"/>
    <w:p w:rsidR="009551BF" w:rsidRDefault="009551BF"/>
    <w:sectPr w:rsidR="009551BF" w:rsidSect="0039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717"/>
    <w:rsid w:val="000335E6"/>
    <w:rsid w:val="00083B87"/>
    <w:rsid w:val="00265358"/>
    <w:rsid w:val="00396EDE"/>
    <w:rsid w:val="00475A57"/>
    <w:rsid w:val="007742AE"/>
    <w:rsid w:val="00792427"/>
    <w:rsid w:val="00831717"/>
    <w:rsid w:val="00844DFE"/>
    <w:rsid w:val="00860A76"/>
    <w:rsid w:val="009551BF"/>
    <w:rsid w:val="00C52248"/>
    <w:rsid w:val="00C9559D"/>
    <w:rsid w:val="00D16086"/>
    <w:rsid w:val="00E03F2A"/>
    <w:rsid w:val="00FA27FB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DE"/>
  </w:style>
  <w:style w:type="paragraph" w:styleId="Nagwek3">
    <w:name w:val="heading 3"/>
    <w:basedOn w:val="Normalny"/>
    <w:link w:val="Nagwek3Znak"/>
    <w:uiPriority w:val="9"/>
    <w:qFormat/>
    <w:rsid w:val="00D16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60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64x9c">
    <w:name w:val="p64x9c"/>
    <w:basedOn w:val="Normalny"/>
    <w:rsid w:val="00D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9hy">
    <w:name w:val="gl9hy"/>
    <w:basedOn w:val="Domylnaczcionkaakapitu"/>
    <w:rsid w:val="00D16086"/>
  </w:style>
  <w:style w:type="character" w:styleId="Hipercze">
    <w:name w:val="Hyperlink"/>
    <w:basedOn w:val="Domylnaczcionkaakapitu"/>
    <w:uiPriority w:val="99"/>
    <w:unhideWhenUsed/>
    <w:rsid w:val="00D16086"/>
    <w:rPr>
      <w:color w:val="0000FF"/>
      <w:u w:val="single"/>
    </w:rPr>
  </w:style>
  <w:style w:type="character" w:customStyle="1" w:styleId="spellorig">
    <w:name w:val="spell_orig"/>
    <w:basedOn w:val="Domylnaczcionkaakapitu"/>
    <w:rsid w:val="00D16086"/>
  </w:style>
  <w:style w:type="character" w:styleId="HTML-cytat">
    <w:name w:val="HTML Cite"/>
    <w:basedOn w:val="Domylnaczcionkaakapitu"/>
    <w:uiPriority w:val="99"/>
    <w:semiHidden/>
    <w:unhideWhenUsed/>
    <w:rsid w:val="00D16086"/>
    <w:rPr>
      <w:i/>
      <w:iCs/>
    </w:rPr>
  </w:style>
  <w:style w:type="character" w:customStyle="1" w:styleId="dyjrff">
    <w:name w:val="dyjrff"/>
    <w:basedOn w:val="Domylnaczcionkaakapitu"/>
    <w:rsid w:val="00D16086"/>
  </w:style>
  <w:style w:type="character" w:customStyle="1" w:styleId="zgwo7">
    <w:name w:val="zgwo7"/>
    <w:basedOn w:val="Domylnaczcionkaakapitu"/>
    <w:rsid w:val="00D16086"/>
  </w:style>
  <w:style w:type="character" w:customStyle="1" w:styleId="acopre">
    <w:name w:val="acopre"/>
    <w:basedOn w:val="Domylnaczcionkaakapitu"/>
    <w:rsid w:val="00D16086"/>
  </w:style>
  <w:style w:type="character" w:styleId="Uwydatnienie">
    <w:name w:val="Emphasis"/>
    <w:basedOn w:val="Domylnaczcionkaakapitu"/>
    <w:uiPriority w:val="20"/>
    <w:qFormat/>
    <w:rsid w:val="00D16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3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jD3vLV3vDtAhWNqaQKHeAdCNQQFjAAegQIARAC&amp;url=https%3A%2F%2Fwww.kbpn.gov.pl%2Fportal%3Fid%3D110809&amp;usg=AOvVaw2oHDe3pHsYaQC6hEctB0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ved=2ahUKEwj8uLua3vDtAhWL-aQKHcLoDusQFjADegQIBRAC&amp;url=https%3A%2F%2Fwww.ore.edu.pl%2Fwp-content%2Fplugins%2Fdownload-attachments%2Fincludes%2Fdownload.php%3Fid%3D3186&amp;usg=AOvVaw3SFv9fkvz8ttzUEQKLF_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pa.pl,,Porad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ved=2ahUKEwj8uLua3vDtAhWL-aQKHcLoDusQFjADegQIBRAC&amp;url=https%3A%2F%2Fwww.ore.edu.pl%2Fwp-content%2Fplugins%2Fdownload-attachments%2Fincludes%2Fdownload.php%3Fid%3D3186&amp;usg=AOvVaw3SFv9fkvz8ttzUEQKLF_RD" TargetMode="External"/><Relationship Id="rId10" Type="http://schemas.openxmlformats.org/officeDocument/2006/relationships/hyperlink" Target="https://1loblonie.edupage.org/files/poradnik_dla_rodzicow(1).pdf" TargetMode="External"/><Relationship Id="rId4" Type="http://schemas.openxmlformats.org/officeDocument/2006/relationships/hyperlink" Target="https://bezpiecznaszkola.men.gov.pl/" TargetMode="External"/><Relationship Id="rId9" Type="http://schemas.openxmlformats.org/officeDocument/2006/relationships/hyperlink" Target="https://1loblonie.edupage.org/files/poradnik_dla_rodzicow(1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2020-12-28T12:59:00Z</dcterms:created>
  <dcterms:modified xsi:type="dcterms:W3CDTF">2020-12-28T13:52:00Z</dcterms:modified>
</cp:coreProperties>
</file>