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960EE" w14:textId="3477964A" w:rsidR="007736FB" w:rsidRPr="00B54D78" w:rsidRDefault="00A61243" w:rsidP="00221C8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Roczny plan nauczania</w:t>
      </w:r>
      <w:r w:rsidRPr="00B54D78">
        <w:rPr>
          <w:rFonts w:ascii="Times New Roman" w:hAnsi="Times New Roman" w:cs="Times New Roman"/>
          <w:b/>
          <w:bCs/>
          <w:sz w:val="24"/>
          <w:szCs w:val="24"/>
        </w:rPr>
        <w:t xml:space="preserve"> religii w klasie </w:t>
      </w:r>
      <w:r>
        <w:rPr>
          <w:rFonts w:ascii="Times New Roman" w:hAnsi="Times New Roman" w:cs="Times New Roman"/>
          <w:b/>
          <w:bCs/>
          <w:sz w:val="24"/>
          <w:szCs w:val="24"/>
        </w:rPr>
        <w:t>5 SP</w:t>
      </w:r>
    </w:p>
    <w:p w14:paraId="36686041" w14:textId="270F8B21" w:rsidR="007736FB" w:rsidRDefault="00A61243" w:rsidP="00221C8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Program: Komisja Wychowania KEP, </w:t>
      </w:r>
      <w:r w:rsidRPr="00A61243">
        <w:rPr>
          <w:rFonts w:ascii="Times New Roman" w:hAnsi="Times New Roman" w:cs="Times New Roman"/>
          <w:b/>
          <w:bCs/>
          <w:i/>
          <w:sz w:val="24"/>
          <w:szCs w:val="24"/>
        </w:rPr>
        <w:t>Bóg kocha i zbawia człowieka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(AZ</w:t>
      </w:r>
      <w:r w:rsidRPr="00B54D78">
        <w:rPr>
          <w:rFonts w:ascii="Times New Roman" w:hAnsi="Times New Roman" w:cs="Times New Roman"/>
          <w:b/>
          <w:bCs/>
          <w:sz w:val="24"/>
          <w:szCs w:val="24"/>
        </w:rPr>
        <w:t>-2-01/18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A592BA9" w14:textId="545F20C2" w:rsidR="00A61243" w:rsidRDefault="00A61243" w:rsidP="00221C8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Podręcznik „Bóg poszukuje człowieka”</w:t>
      </w:r>
    </w:p>
    <w:p w14:paraId="6ACD685A" w14:textId="77777777" w:rsidR="00A61243" w:rsidRPr="00B54D78" w:rsidRDefault="00A61243" w:rsidP="00221C8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156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1543"/>
        <w:gridCol w:w="1701"/>
        <w:gridCol w:w="2126"/>
        <w:gridCol w:w="1843"/>
        <w:gridCol w:w="1701"/>
        <w:gridCol w:w="1701"/>
        <w:gridCol w:w="1701"/>
        <w:gridCol w:w="1843"/>
        <w:gridCol w:w="992"/>
      </w:tblGrid>
      <w:tr w:rsidR="00B54D78" w:rsidRPr="008A29B8" w14:paraId="188CBF17" w14:textId="7ABC564F" w:rsidTr="00B54D78">
        <w:trPr>
          <w:trHeight w:val="383"/>
        </w:trPr>
        <w:tc>
          <w:tcPr>
            <w:tcW w:w="543" w:type="dxa"/>
            <w:vMerge w:val="restart"/>
            <w:vAlign w:val="center"/>
          </w:tcPr>
          <w:p w14:paraId="5D4176A0" w14:textId="77777777" w:rsidR="00B54D78" w:rsidRPr="00931DE7" w:rsidRDefault="00B54D78" w:rsidP="00B54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31D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1543" w:type="dxa"/>
            <w:vMerge w:val="restart"/>
            <w:vAlign w:val="center"/>
          </w:tcPr>
          <w:p w14:paraId="3370D03C" w14:textId="77777777" w:rsidR="00B54D78" w:rsidRPr="00931DE7" w:rsidRDefault="00B54D78" w:rsidP="00B54D7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31D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Temat lekcji</w:t>
            </w:r>
          </w:p>
        </w:tc>
        <w:tc>
          <w:tcPr>
            <w:tcW w:w="1701" w:type="dxa"/>
            <w:vMerge w:val="restart"/>
            <w:vAlign w:val="center"/>
          </w:tcPr>
          <w:p w14:paraId="0E1BBEA4" w14:textId="555834D0" w:rsidR="00B54D78" w:rsidRPr="00931DE7" w:rsidRDefault="00B54D78" w:rsidP="00B54D7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31D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Cele katechetyczne – wymagania ogólne</w:t>
            </w:r>
          </w:p>
        </w:tc>
        <w:tc>
          <w:tcPr>
            <w:tcW w:w="5670" w:type="dxa"/>
            <w:gridSpan w:val="3"/>
            <w:vAlign w:val="center"/>
          </w:tcPr>
          <w:p w14:paraId="4F23DB6C" w14:textId="5CA14315" w:rsidR="00B54D78" w:rsidRPr="00931DE7" w:rsidRDefault="00B54D78" w:rsidP="00221C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31D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Treści nauczania – wymagania szczegółowe</w:t>
            </w:r>
          </w:p>
        </w:tc>
        <w:tc>
          <w:tcPr>
            <w:tcW w:w="1701" w:type="dxa"/>
            <w:vMerge w:val="restart"/>
            <w:vAlign w:val="center"/>
          </w:tcPr>
          <w:p w14:paraId="2DA5B0E0" w14:textId="2B2EA99A" w:rsidR="00B54D78" w:rsidRPr="00931DE7" w:rsidRDefault="00B54D78" w:rsidP="00B54D7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31D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Metody i techniki</w:t>
            </w:r>
          </w:p>
        </w:tc>
        <w:tc>
          <w:tcPr>
            <w:tcW w:w="1701" w:type="dxa"/>
            <w:vMerge w:val="restart"/>
            <w:vAlign w:val="center"/>
          </w:tcPr>
          <w:p w14:paraId="487F57C4" w14:textId="77777777" w:rsidR="00B54D78" w:rsidRPr="00931DE7" w:rsidRDefault="00B54D78" w:rsidP="00B54D7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31D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Środki dydaktyczne</w:t>
            </w:r>
          </w:p>
        </w:tc>
        <w:tc>
          <w:tcPr>
            <w:tcW w:w="1843" w:type="dxa"/>
            <w:vMerge w:val="restart"/>
            <w:vAlign w:val="center"/>
          </w:tcPr>
          <w:p w14:paraId="5856E49A" w14:textId="3DC51B14" w:rsidR="00B54D78" w:rsidRPr="00931DE7" w:rsidRDefault="00B54D78" w:rsidP="00B54D7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31D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Korelacja z edukacją szkolną</w:t>
            </w:r>
          </w:p>
        </w:tc>
        <w:tc>
          <w:tcPr>
            <w:tcW w:w="992" w:type="dxa"/>
            <w:vMerge w:val="restart"/>
            <w:vAlign w:val="center"/>
          </w:tcPr>
          <w:p w14:paraId="264820F8" w14:textId="2042AD4E" w:rsidR="00B54D78" w:rsidRPr="00931DE7" w:rsidRDefault="00B54D78" w:rsidP="00B54D7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931D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Podsta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Pr="00931D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</w:t>
            </w:r>
            <w:proofErr w:type="spellEnd"/>
            <w:r w:rsidRPr="00931D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931D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progra</w:t>
            </w:r>
            <w:proofErr w:type="spellEnd"/>
            <w:r w:rsidRPr="00931D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-mowa</w:t>
            </w:r>
          </w:p>
        </w:tc>
      </w:tr>
      <w:tr w:rsidR="00B54D78" w:rsidRPr="008A29B8" w14:paraId="27C7BAE1" w14:textId="77777777" w:rsidTr="00B54D78">
        <w:trPr>
          <w:trHeight w:val="382"/>
        </w:trPr>
        <w:tc>
          <w:tcPr>
            <w:tcW w:w="543" w:type="dxa"/>
            <w:vMerge/>
          </w:tcPr>
          <w:p w14:paraId="18890044" w14:textId="77777777" w:rsidR="00B54D78" w:rsidRPr="008A29B8" w:rsidRDefault="00B54D78" w:rsidP="00221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3" w:type="dxa"/>
            <w:vMerge/>
          </w:tcPr>
          <w:p w14:paraId="5ADBF21D" w14:textId="77777777" w:rsidR="00B54D78" w:rsidRPr="008A29B8" w:rsidRDefault="00B54D78" w:rsidP="00221C8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</w:tcPr>
          <w:p w14:paraId="42E43254" w14:textId="77777777" w:rsidR="00B54D78" w:rsidRPr="008A29B8" w:rsidRDefault="00B54D78" w:rsidP="00221C8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4377E1CF" w14:textId="5B6B5E37" w:rsidR="00B54D78" w:rsidRPr="00931DE7" w:rsidRDefault="00B54D78" w:rsidP="00221C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31D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Wiedza</w:t>
            </w:r>
          </w:p>
        </w:tc>
        <w:tc>
          <w:tcPr>
            <w:tcW w:w="1843" w:type="dxa"/>
            <w:vAlign w:val="center"/>
          </w:tcPr>
          <w:p w14:paraId="691E8AF4" w14:textId="17BF6488" w:rsidR="00B54D78" w:rsidRPr="00931DE7" w:rsidRDefault="00B54D78" w:rsidP="00221C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31D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Umiejętności</w:t>
            </w:r>
          </w:p>
        </w:tc>
        <w:tc>
          <w:tcPr>
            <w:tcW w:w="1701" w:type="dxa"/>
            <w:vAlign w:val="center"/>
          </w:tcPr>
          <w:p w14:paraId="476B9AA7" w14:textId="211F8EBE" w:rsidR="00B54D78" w:rsidRPr="00931DE7" w:rsidRDefault="00B54D78" w:rsidP="00221C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31DE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Postawy</w:t>
            </w:r>
          </w:p>
        </w:tc>
        <w:tc>
          <w:tcPr>
            <w:tcW w:w="1701" w:type="dxa"/>
            <w:vMerge/>
          </w:tcPr>
          <w:p w14:paraId="0618E638" w14:textId="77777777" w:rsidR="00B54D78" w:rsidRPr="008A29B8" w:rsidRDefault="00B54D78" w:rsidP="00221C8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</w:tcPr>
          <w:p w14:paraId="044494E4" w14:textId="77777777" w:rsidR="00B54D78" w:rsidRPr="008A29B8" w:rsidRDefault="00B54D78" w:rsidP="00221C8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</w:tcPr>
          <w:p w14:paraId="56109830" w14:textId="77777777" w:rsidR="00B54D78" w:rsidRPr="008A29B8" w:rsidRDefault="00B54D78" w:rsidP="00221C8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14:paraId="55AB4D77" w14:textId="77777777" w:rsidR="00B54D78" w:rsidRDefault="00B54D78" w:rsidP="00221C8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4D78" w:rsidRPr="008A29B8" w14:paraId="6CB51782" w14:textId="074D8CC3" w:rsidTr="00B54D78">
        <w:tc>
          <w:tcPr>
            <w:tcW w:w="543" w:type="dxa"/>
          </w:tcPr>
          <w:p w14:paraId="7512D156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58165CA6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Źródła</w:t>
            </w:r>
          </w:p>
          <w:p w14:paraId="6DF5B4DE" w14:textId="6CED334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ludzkiego szczęścia</w:t>
            </w:r>
          </w:p>
        </w:tc>
        <w:tc>
          <w:tcPr>
            <w:tcW w:w="1701" w:type="dxa"/>
          </w:tcPr>
          <w:p w14:paraId="6A1C8703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 źródeł ludzkiego szczęścia. Wskazanie przykazań jako drogi do</w:t>
            </w:r>
          </w:p>
          <w:p w14:paraId="60920890" w14:textId="6374730D" w:rsidR="008A29B8" w:rsidRPr="008A29B8" w:rsidRDefault="008A29B8" w:rsidP="00221C8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osiągnięcia szczęścia wiecznego. Uzasadnienie, dlaczego Bóg jest największym szczęściem człowieka.</w:t>
            </w:r>
          </w:p>
        </w:tc>
        <w:tc>
          <w:tcPr>
            <w:tcW w:w="2126" w:type="dxa"/>
          </w:tcPr>
          <w:p w14:paraId="50505740" w14:textId="10F3F4F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Wyjaśnia, jaka jest różnica pomiędzy szczęściem a przyjemnością.</w:t>
            </w:r>
          </w:p>
          <w:p w14:paraId="35301621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Wskazuje, w czym ludzie upatrują szczęścia.</w:t>
            </w:r>
          </w:p>
          <w:p w14:paraId="456AA08C" w14:textId="357A776F" w:rsidR="008A29B8" w:rsidRPr="008A29B8" w:rsidRDefault="008A29B8" w:rsidP="00221C8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Poprawnie analizuje biblijny opis spotkania Jezusa z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bogatym młodzieńcem.</w:t>
            </w:r>
          </w:p>
        </w:tc>
        <w:tc>
          <w:tcPr>
            <w:tcW w:w="1843" w:type="dxa"/>
          </w:tcPr>
          <w:p w14:paraId="199A5E97" w14:textId="31086A7B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Wyjaśnia, skąd w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każdym człowieku jest pragnienie szczęścia.</w:t>
            </w:r>
          </w:p>
          <w:p w14:paraId="522B851F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Wymienia źródła autentycznego szczęścia.</w:t>
            </w:r>
          </w:p>
          <w:p w14:paraId="74C62766" w14:textId="6A9ECDED" w:rsidR="008A29B8" w:rsidRPr="008A29B8" w:rsidRDefault="008A29B8" w:rsidP="00221C8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Uzasadnia, dlaczego przykazania są drogą do szczęścia.</w:t>
            </w:r>
          </w:p>
        </w:tc>
        <w:tc>
          <w:tcPr>
            <w:tcW w:w="1701" w:type="dxa"/>
          </w:tcPr>
          <w:p w14:paraId="5CEBF6C5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Podejmuje refleksję nad sensem życia.</w:t>
            </w:r>
          </w:p>
          <w:p w14:paraId="6366D229" w14:textId="621A55B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Dąży do szczęścia własnego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bliźnich.</w:t>
            </w:r>
          </w:p>
          <w:p w14:paraId="125FE41F" w14:textId="7A994CA0" w:rsidR="008A29B8" w:rsidRPr="008A29B8" w:rsidRDefault="008A29B8" w:rsidP="00221C8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Stara się żyć według przykazań.</w:t>
            </w:r>
          </w:p>
        </w:tc>
        <w:tc>
          <w:tcPr>
            <w:tcW w:w="1701" w:type="dxa"/>
          </w:tcPr>
          <w:p w14:paraId="077EE3E3" w14:textId="208CCC5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Pogadanka, rozmowa kierowana, analiza wiersza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tekstu biblijnego, praca</w:t>
            </w:r>
          </w:p>
          <w:p w14:paraId="03BF239A" w14:textId="24A8A8A3" w:rsidR="008A29B8" w:rsidRPr="008A29B8" w:rsidRDefault="008A29B8" w:rsidP="00221C8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z</w:t>
            </w:r>
            <w:r w:rsidR="009E4AA5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podręczni</w:t>
            </w:r>
            <w:r w:rsidR="009E4AA5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kiem</w:t>
            </w:r>
            <w:proofErr w:type="spellEnd"/>
            <w:r w:rsidRPr="008A29B8">
              <w:rPr>
                <w:rFonts w:ascii="Times New Roman" w:hAnsi="Times New Roman" w:cs="Times New Roman"/>
              </w:rPr>
              <w:t>, dialog.</w:t>
            </w:r>
          </w:p>
        </w:tc>
        <w:tc>
          <w:tcPr>
            <w:tcW w:w="1701" w:type="dxa"/>
          </w:tcPr>
          <w:p w14:paraId="21B9F2AB" w14:textId="27BA2BD6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podręcznik ucznia, karty pracy, magnetofon CD, mp3, opcjonalnie</w:t>
            </w:r>
          </w:p>
          <w:p w14:paraId="56C5701C" w14:textId="58536093" w:rsidR="008A29B8" w:rsidRPr="008A29B8" w:rsidRDefault="008A29B8" w:rsidP="00221C8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zeszyty, kartki papieru.</w:t>
            </w:r>
          </w:p>
        </w:tc>
        <w:tc>
          <w:tcPr>
            <w:tcW w:w="1843" w:type="dxa"/>
          </w:tcPr>
          <w:p w14:paraId="1004F108" w14:textId="2C3069B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analiza tekstu wiersza i tekstu biblijnego, kształtowanie umiejętności argumentacji.</w:t>
            </w:r>
          </w:p>
          <w:p w14:paraId="1EF30936" w14:textId="10B7A39D" w:rsidR="008A29B8" w:rsidRPr="008A29B8" w:rsidRDefault="008A29B8" w:rsidP="00221C8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Matematyka: ćwiczenie odejmowania, dodawania, dzielenia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mnożenia.</w:t>
            </w:r>
          </w:p>
        </w:tc>
        <w:tc>
          <w:tcPr>
            <w:tcW w:w="992" w:type="dxa"/>
          </w:tcPr>
          <w:p w14:paraId="451DC2B2" w14:textId="689CBCD6" w:rsidR="008A29B8" w:rsidRPr="008A29B8" w:rsidRDefault="00221C8B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A.1.</w:t>
            </w:r>
          </w:p>
        </w:tc>
      </w:tr>
      <w:tr w:rsidR="00B54D78" w:rsidRPr="008A29B8" w14:paraId="32B14FAA" w14:textId="21C306CD" w:rsidTr="00B54D78">
        <w:tc>
          <w:tcPr>
            <w:tcW w:w="543" w:type="dxa"/>
          </w:tcPr>
          <w:p w14:paraId="7A53CD96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78C352F1" w14:textId="7796BB7B" w:rsidR="008A29B8" w:rsidRPr="008A29B8" w:rsidRDefault="008A29B8" w:rsidP="00221C8B">
            <w:pPr>
              <w:tabs>
                <w:tab w:val="left" w:pos="12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Wspólnoty,</w:t>
            </w:r>
          </w:p>
          <w:p w14:paraId="7C02DAF7" w14:textId="7851DCF6" w:rsidR="008A29B8" w:rsidRPr="008A29B8" w:rsidRDefault="008A29B8" w:rsidP="00221C8B">
            <w:pPr>
              <w:pStyle w:val="Akapitzlist"/>
              <w:tabs>
                <w:tab w:val="left" w:pos="126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 których żyjemy</w:t>
            </w:r>
          </w:p>
        </w:tc>
        <w:tc>
          <w:tcPr>
            <w:tcW w:w="1701" w:type="dxa"/>
          </w:tcPr>
          <w:p w14:paraId="071CADAA" w14:textId="5BF2AD9E" w:rsidR="008A29B8" w:rsidRPr="008A29B8" w:rsidRDefault="008A29B8" w:rsidP="00221C8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 znaczenia wspólnot: rodziny, szkoły, narodu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Kościoła. Rozwijanie umiejętności życia we wspólnocie.</w:t>
            </w:r>
          </w:p>
        </w:tc>
        <w:tc>
          <w:tcPr>
            <w:tcW w:w="2126" w:type="dxa"/>
          </w:tcPr>
          <w:p w14:paraId="67A7EF23" w14:textId="25E8B0E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Tłumaczy, czym jest wspólnota.</w:t>
            </w:r>
          </w:p>
          <w:p w14:paraId="308E0ACD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Podaje przykłady wspólnot, w których żyjemy.</w:t>
            </w:r>
          </w:p>
          <w:p w14:paraId="47E1BBE1" w14:textId="6C9BF41A" w:rsidR="008A29B8" w:rsidRPr="008A29B8" w:rsidRDefault="008A29B8" w:rsidP="00221C8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 znaczenie rodziny, szkoły, narodu i Kościoła dla rozwoju człowieka.</w:t>
            </w:r>
          </w:p>
        </w:tc>
        <w:tc>
          <w:tcPr>
            <w:tcW w:w="1843" w:type="dxa"/>
          </w:tcPr>
          <w:p w14:paraId="3664ADB7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Charakteryzuje najważniejsze wspólnoty w życiu człowieka.</w:t>
            </w:r>
          </w:p>
          <w:p w14:paraId="7930FB5F" w14:textId="5453F70D" w:rsidR="008A29B8" w:rsidRPr="008A29B8" w:rsidRDefault="008A29B8" w:rsidP="00221C8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 swoje zobowiązania wobec rodziny, szkoły, ojczyzny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Kościoła.</w:t>
            </w:r>
          </w:p>
        </w:tc>
        <w:tc>
          <w:tcPr>
            <w:tcW w:w="1701" w:type="dxa"/>
          </w:tcPr>
          <w:p w14:paraId="5549FB48" w14:textId="207F550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Okazuje szacunek wobec rodziców, wychowawców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nauczycieli.</w:t>
            </w:r>
          </w:p>
          <w:p w14:paraId="1239CAAE" w14:textId="11490D3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Zachowuje kulturę bycia w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grupie.</w:t>
            </w:r>
          </w:p>
          <w:p w14:paraId="4E2140AA" w14:textId="643A20F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Podejmuje wysiłek </w:t>
            </w:r>
            <w:proofErr w:type="spellStart"/>
            <w:r w:rsidRPr="008A29B8">
              <w:rPr>
                <w:rFonts w:ascii="Times New Roman" w:hAnsi="Times New Roman" w:cs="Times New Roman"/>
              </w:rPr>
              <w:t>odpowiedzial</w:t>
            </w:r>
            <w:proofErr w:type="spellEnd"/>
            <w:r w:rsidRPr="008A29B8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br/>
            </w:r>
            <w:proofErr w:type="spellStart"/>
            <w:r w:rsidRPr="008A29B8">
              <w:rPr>
                <w:rFonts w:ascii="Times New Roman" w:hAnsi="Times New Roman" w:cs="Times New Roman"/>
              </w:rPr>
              <w:t>ności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 za relacje we wspólnotach.</w:t>
            </w:r>
          </w:p>
          <w:p w14:paraId="106B2800" w14:textId="6CBA9039" w:rsidR="008A29B8" w:rsidRPr="008A29B8" w:rsidRDefault="008A29B8" w:rsidP="00221C8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Jest wdzięczny za dar wspólnot, w których żyje.</w:t>
            </w:r>
          </w:p>
        </w:tc>
        <w:tc>
          <w:tcPr>
            <w:tcW w:w="1701" w:type="dxa"/>
          </w:tcPr>
          <w:p w14:paraId="79EA455D" w14:textId="714D85D7" w:rsidR="008A29B8" w:rsidRPr="008A29B8" w:rsidRDefault="008A29B8" w:rsidP="00221C8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Pogadanka, analiza tekstów, praca z podręcznikiem, praca w grupach, dialog, diagram, słoneczko, </w:t>
            </w:r>
            <w:proofErr w:type="spellStart"/>
            <w:r w:rsidRPr="008A29B8">
              <w:rPr>
                <w:rFonts w:ascii="Times New Roman" w:hAnsi="Times New Roman" w:cs="Times New Roman"/>
              </w:rPr>
              <w:t>metaplan</w:t>
            </w:r>
            <w:proofErr w:type="spellEnd"/>
            <w:r w:rsidRPr="008A29B8">
              <w:rPr>
                <w:rFonts w:ascii="Times New Roman" w:hAnsi="Times New Roman" w:cs="Times New Roman"/>
              </w:rPr>
              <w:t>, piosenka.</w:t>
            </w:r>
          </w:p>
        </w:tc>
        <w:tc>
          <w:tcPr>
            <w:tcW w:w="1701" w:type="dxa"/>
          </w:tcPr>
          <w:p w14:paraId="2B74064A" w14:textId="19DF3050" w:rsidR="008A29B8" w:rsidRPr="008A29B8" w:rsidRDefault="008A29B8" w:rsidP="00221C8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podręcznik ucznia, karty pracy, kartki papieru, tablica.</w:t>
            </w:r>
          </w:p>
        </w:tc>
        <w:tc>
          <w:tcPr>
            <w:tcW w:w="1843" w:type="dxa"/>
          </w:tcPr>
          <w:p w14:paraId="1471336D" w14:textId="4054A91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analiza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interpretacja tekstu, tworzenie wypowiedzi pisemnych.</w:t>
            </w:r>
          </w:p>
          <w:p w14:paraId="55CEA38E" w14:textId="27578CA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Wychowanie do życia w rodzinie: uprzejmość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uczynność wobec członków</w:t>
            </w:r>
          </w:p>
          <w:p w14:paraId="68E19F83" w14:textId="634D8356" w:rsidR="008A29B8" w:rsidRPr="008A29B8" w:rsidRDefault="008A29B8" w:rsidP="00221C8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rodziny okazywane każdego dnia.</w:t>
            </w:r>
          </w:p>
        </w:tc>
        <w:tc>
          <w:tcPr>
            <w:tcW w:w="992" w:type="dxa"/>
          </w:tcPr>
          <w:p w14:paraId="51E89BAC" w14:textId="73F3494D" w:rsidR="008A29B8" w:rsidRPr="008A29B8" w:rsidRDefault="00221C8B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E.1.</w:t>
            </w:r>
          </w:p>
        </w:tc>
      </w:tr>
      <w:tr w:rsidR="00B54D78" w:rsidRPr="008A29B8" w14:paraId="6739F99E" w14:textId="63A8EDF9" w:rsidTr="00B54D78">
        <w:tc>
          <w:tcPr>
            <w:tcW w:w="543" w:type="dxa"/>
          </w:tcPr>
          <w:p w14:paraId="1DF68F7B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16EB1BC1" w14:textId="250F0982" w:rsidR="008A29B8" w:rsidRPr="008A29B8" w:rsidRDefault="008A29B8" w:rsidP="00221C8B">
            <w:pPr>
              <w:tabs>
                <w:tab w:val="left" w:pos="12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Świadkowie wiary, nadziei i miłości</w:t>
            </w:r>
          </w:p>
        </w:tc>
        <w:tc>
          <w:tcPr>
            <w:tcW w:w="1701" w:type="dxa"/>
          </w:tcPr>
          <w:p w14:paraId="54948C2F" w14:textId="6008FAB5" w:rsidR="008A29B8" w:rsidRPr="008A29B8" w:rsidRDefault="008A29B8" w:rsidP="00221C8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 wiary, nadziei i miłości jako podstaw świadectwa chrześcijańskiego. Zapoznanie ze świadkami Jezusa.</w:t>
            </w:r>
          </w:p>
        </w:tc>
        <w:tc>
          <w:tcPr>
            <w:tcW w:w="2126" w:type="dxa"/>
          </w:tcPr>
          <w:p w14:paraId="7A89798D" w14:textId="4CEC840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 pojęcia: świadek, świadczyć.</w:t>
            </w:r>
          </w:p>
          <w:p w14:paraId="0709087E" w14:textId="157B00B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Własnymi słowami określa, czym są wiara, nadzieja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miłość.</w:t>
            </w:r>
          </w:p>
          <w:p w14:paraId="61D2D571" w14:textId="00977D6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Podaje przykłady świadków wiary, nadziei i miłości.</w:t>
            </w:r>
          </w:p>
        </w:tc>
        <w:tc>
          <w:tcPr>
            <w:tcW w:w="1843" w:type="dxa"/>
          </w:tcPr>
          <w:p w14:paraId="0CBFD35D" w14:textId="064A715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Tłumaczy, że wiara, nadzieja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miłość są darami Bożymi.</w:t>
            </w:r>
          </w:p>
          <w:p w14:paraId="361C4517" w14:textId="1330778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Wskazuje na związek wiary z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nadzieją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miłością.</w:t>
            </w:r>
          </w:p>
          <w:p w14:paraId="70533F3E" w14:textId="7DABAEF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Podaje sposoby świadczenia o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wierze, nadziei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miłości.</w:t>
            </w:r>
          </w:p>
        </w:tc>
        <w:tc>
          <w:tcPr>
            <w:tcW w:w="1701" w:type="dxa"/>
          </w:tcPr>
          <w:p w14:paraId="6DB70319" w14:textId="4C6D7D9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Chce być świadkiem Jezusa przez wiarę, nadzieję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miłość.</w:t>
            </w:r>
          </w:p>
          <w:p w14:paraId="20FED9E2" w14:textId="54FC9A1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Przejawia postawę wdzięczności za świadków wiary, nadziei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miłości.</w:t>
            </w:r>
          </w:p>
          <w:p w14:paraId="44AE1CA4" w14:textId="2716269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Świadczy o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swojej wierze wobec rówieśników.</w:t>
            </w:r>
          </w:p>
        </w:tc>
        <w:tc>
          <w:tcPr>
            <w:tcW w:w="1701" w:type="dxa"/>
          </w:tcPr>
          <w:p w14:paraId="668DA7CD" w14:textId="7BCD2DF2" w:rsidR="008A29B8" w:rsidRPr="008A29B8" w:rsidRDefault="008A29B8" w:rsidP="00221C8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Pogadanka, analiza tekstu biblijnego, praca z</w:t>
            </w:r>
            <w:r w:rsidR="009E4AA5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podręczni</w:t>
            </w:r>
            <w:r w:rsidR="009E4AA5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kiem</w:t>
            </w:r>
            <w:proofErr w:type="spellEnd"/>
            <w:r w:rsidRPr="008A29B8">
              <w:rPr>
                <w:rFonts w:ascii="Times New Roman" w:hAnsi="Times New Roman" w:cs="Times New Roman"/>
              </w:rPr>
              <w:t>, rozmowa kierowana, dialog, śpiew, słoneczko, tekst luk.</w:t>
            </w:r>
          </w:p>
        </w:tc>
        <w:tc>
          <w:tcPr>
            <w:tcW w:w="1701" w:type="dxa"/>
          </w:tcPr>
          <w:p w14:paraId="636B56B6" w14:textId="229A38AA" w:rsidR="008A29B8" w:rsidRPr="008A29B8" w:rsidRDefault="008A29B8" w:rsidP="00221C8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podręcznik ucznia, karty pracy, tekst piosenki.</w:t>
            </w:r>
          </w:p>
        </w:tc>
        <w:tc>
          <w:tcPr>
            <w:tcW w:w="1843" w:type="dxa"/>
          </w:tcPr>
          <w:p w14:paraId="27EA6BE5" w14:textId="0C8303A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analiza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interpretacja tekstów, tworzenie wypowiedzi pisemnych.</w:t>
            </w:r>
          </w:p>
        </w:tc>
        <w:tc>
          <w:tcPr>
            <w:tcW w:w="992" w:type="dxa"/>
          </w:tcPr>
          <w:p w14:paraId="205DC91A" w14:textId="77777777" w:rsidR="008A29B8" w:rsidRDefault="00221C8B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E.4.</w:t>
            </w:r>
          </w:p>
          <w:p w14:paraId="62BE5726" w14:textId="315410CE" w:rsidR="00221C8B" w:rsidRPr="008A29B8" w:rsidRDefault="00221C8B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F.2.</w:t>
            </w:r>
          </w:p>
        </w:tc>
      </w:tr>
      <w:tr w:rsidR="00B54D78" w:rsidRPr="008A29B8" w14:paraId="7DB92E44" w14:textId="3B224A03" w:rsidTr="00B54D78">
        <w:tc>
          <w:tcPr>
            <w:tcW w:w="543" w:type="dxa"/>
          </w:tcPr>
          <w:p w14:paraId="49303108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58D5DC71" w14:textId="79ADBC53" w:rsidR="008A29B8" w:rsidRPr="008A29B8" w:rsidRDefault="008A29B8" w:rsidP="00221C8B">
            <w:pPr>
              <w:tabs>
                <w:tab w:val="left" w:pos="12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Słowo Boże w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Piśmie Świętym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Tradycji</w:t>
            </w:r>
          </w:p>
        </w:tc>
        <w:tc>
          <w:tcPr>
            <w:tcW w:w="1701" w:type="dxa"/>
          </w:tcPr>
          <w:p w14:paraId="0D3B1069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 prawdy teologicznej, że Bóg mówi do człowieka na kartach Biblii.</w:t>
            </w:r>
          </w:p>
          <w:p w14:paraId="1F76C168" w14:textId="2DF131FC" w:rsidR="008A29B8" w:rsidRPr="008A29B8" w:rsidRDefault="008A29B8" w:rsidP="00221C8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 obecności słowa Bożego na kartach Biblii oraz w Tradycji Kościoła.</w:t>
            </w:r>
          </w:p>
        </w:tc>
        <w:tc>
          <w:tcPr>
            <w:tcW w:w="2126" w:type="dxa"/>
          </w:tcPr>
          <w:p w14:paraId="38823317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Wyjaśnia, że podstawowym źródłem objawiania się Boga człowiekowi jest księga Pisma Świętego.</w:t>
            </w:r>
          </w:p>
          <w:p w14:paraId="75EEC6E7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Prezentuje w formie słownej definicję Tradycji.</w:t>
            </w:r>
          </w:p>
          <w:p w14:paraId="64518C0B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Ukazuje obecność Boga na kartach Pisma Świętego.</w:t>
            </w:r>
          </w:p>
          <w:p w14:paraId="29E66AE7" w14:textId="062ECA1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Wymienia elementy Tradycji Kościoła ukazujące obecność w nich słowa Bożego lub jego wpływ na ich kształtowanie.</w:t>
            </w:r>
          </w:p>
        </w:tc>
        <w:tc>
          <w:tcPr>
            <w:tcW w:w="1843" w:type="dxa"/>
          </w:tcPr>
          <w:p w14:paraId="3F213DCA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Wyjaśnia, że Bóg objawia się w słowie – w Piśmie Świętym.</w:t>
            </w:r>
          </w:p>
          <w:p w14:paraId="794C5269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Wskazuje, kto jest autorem Pisma Świętego.</w:t>
            </w:r>
          </w:p>
          <w:p w14:paraId="079FFBA2" w14:textId="524D67A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Analizuje fragmenty biblijne oraz przykłady z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Tradycji, które wskazują na obecność słowa Bożego w Piśmie Świętym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Tradycji Kościoła.</w:t>
            </w:r>
          </w:p>
        </w:tc>
        <w:tc>
          <w:tcPr>
            <w:tcW w:w="1701" w:type="dxa"/>
          </w:tcPr>
          <w:p w14:paraId="24A57919" w14:textId="38D0D846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Okazuje szacunek wobec słowa Bożego zawartego w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tekstach biblijnych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Tradycji.</w:t>
            </w:r>
          </w:p>
          <w:p w14:paraId="7B236CA6" w14:textId="593E862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Słucha słowa Bożego i czyta Pismo Święte z</w:t>
            </w:r>
            <w:r w:rsidR="009E4AA5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zaangażowa</w:t>
            </w:r>
            <w:r w:rsidR="00B54D78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niem</w:t>
            </w:r>
            <w:proofErr w:type="spellEnd"/>
            <w:r w:rsidRPr="008A29B8">
              <w:rPr>
                <w:rFonts w:ascii="Times New Roman" w:hAnsi="Times New Roman" w:cs="Times New Roman"/>
              </w:rPr>
              <w:t>.</w:t>
            </w:r>
          </w:p>
          <w:p w14:paraId="1F8535EB" w14:textId="017A8FD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Stara się żyć słowem Bożym w codzienności.</w:t>
            </w:r>
          </w:p>
        </w:tc>
        <w:tc>
          <w:tcPr>
            <w:tcW w:w="1701" w:type="dxa"/>
          </w:tcPr>
          <w:p w14:paraId="54723776" w14:textId="1CD3CAA6" w:rsidR="008A29B8" w:rsidRPr="008A29B8" w:rsidRDefault="008A29B8" w:rsidP="00221C8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Modlitwa, praca z</w:t>
            </w:r>
            <w:r w:rsidR="009E4AA5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podręczni</w:t>
            </w:r>
            <w:r w:rsidR="009E4AA5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kiem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, rozmowa kierowana, analiza tekstów źródłowych, burza mózgów, praca w grupach, praca </w:t>
            </w:r>
            <w:r w:rsidR="009E4AA5">
              <w:rPr>
                <w:rFonts w:ascii="Times New Roman" w:hAnsi="Times New Roman" w:cs="Times New Roman"/>
              </w:rPr>
              <w:t>z </w:t>
            </w:r>
            <w:r w:rsidRPr="008A29B8">
              <w:rPr>
                <w:rFonts w:ascii="Times New Roman" w:hAnsi="Times New Roman" w:cs="Times New Roman"/>
              </w:rPr>
              <w:t>tekstem biblijnym, indywidualna praca ucznia, elementy wykładu, prezentacja multimedialna, projekcja filmu.</w:t>
            </w:r>
          </w:p>
        </w:tc>
        <w:tc>
          <w:tcPr>
            <w:tcW w:w="1701" w:type="dxa"/>
          </w:tcPr>
          <w:p w14:paraId="30E35E77" w14:textId="4214340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podręcznik ucznia, karty pracy, laptop, rzutnik, film przedstawiający przypowieść o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siewcy.</w:t>
            </w:r>
          </w:p>
          <w:p w14:paraId="3CC68175" w14:textId="77777777" w:rsidR="008A29B8" w:rsidRPr="008A29B8" w:rsidRDefault="008A29B8" w:rsidP="00221C8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D3B5274" w14:textId="380BAD0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analiza tekstów literackich, umiejętność budowania słownych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pisemnych form wypowiedzi, umiejętność argumentacji.</w:t>
            </w:r>
          </w:p>
          <w:p w14:paraId="26614C4F" w14:textId="10526A5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Historia: analiza tekstów źródłowych zaczerpniętych z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historii Kościoła.</w:t>
            </w:r>
          </w:p>
        </w:tc>
        <w:tc>
          <w:tcPr>
            <w:tcW w:w="992" w:type="dxa"/>
          </w:tcPr>
          <w:p w14:paraId="1D410735" w14:textId="77777777" w:rsidR="00221C8B" w:rsidRDefault="00221C8B" w:rsidP="00221C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A.9.</w:t>
            </w:r>
          </w:p>
          <w:p w14:paraId="2D7E1C93" w14:textId="3A926532" w:rsidR="00221C8B" w:rsidRPr="00221C8B" w:rsidRDefault="00221C8B" w:rsidP="00221C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A.10.</w:t>
            </w:r>
          </w:p>
        </w:tc>
      </w:tr>
      <w:tr w:rsidR="00B54D78" w:rsidRPr="008A29B8" w14:paraId="2176A5B8" w14:textId="5A1AF1D1" w:rsidTr="00B54D78">
        <w:tc>
          <w:tcPr>
            <w:tcW w:w="543" w:type="dxa"/>
          </w:tcPr>
          <w:p w14:paraId="6365A831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4DF255E3" w14:textId="284AE506" w:rsidR="008A29B8" w:rsidRPr="008A29B8" w:rsidRDefault="008A29B8" w:rsidP="00221C8B">
            <w:pPr>
              <w:tabs>
                <w:tab w:val="left" w:pos="12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Dar wiary w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Boga</w:t>
            </w:r>
          </w:p>
        </w:tc>
        <w:tc>
          <w:tcPr>
            <w:tcW w:w="1701" w:type="dxa"/>
          </w:tcPr>
          <w:p w14:paraId="64D5C97E" w14:textId="6D47A4F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 istoty wiary jako relacji człowieka z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Bogiem.</w:t>
            </w:r>
          </w:p>
        </w:tc>
        <w:tc>
          <w:tcPr>
            <w:tcW w:w="2126" w:type="dxa"/>
          </w:tcPr>
          <w:p w14:paraId="2DD1A8C5" w14:textId="78F5DCFA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Wskazuje na wartość wiary w Boga, która jest łaską, ale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zadaniem w życiu człowieka.</w:t>
            </w:r>
          </w:p>
          <w:p w14:paraId="5F445A37" w14:textId="6563971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Uzasadnia, że Biblia jest księgą wiary.</w:t>
            </w:r>
          </w:p>
          <w:p w14:paraId="5C45E937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Wyjaśnia pojęcie wiary w Boga.</w:t>
            </w:r>
          </w:p>
          <w:p w14:paraId="0110B8C7" w14:textId="543218B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Ukazuje relacje między wiarą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wiedzą.</w:t>
            </w:r>
          </w:p>
          <w:p w14:paraId="789FD36B" w14:textId="6A87C42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Wymienia osoby z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historii powszechnej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Kościoła, którym wiedza pomogła uwierzyć w Boga.</w:t>
            </w:r>
          </w:p>
        </w:tc>
        <w:tc>
          <w:tcPr>
            <w:tcW w:w="1843" w:type="dxa"/>
          </w:tcPr>
          <w:p w14:paraId="46F27C7F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Uzasadnia, dlaczego wiara jest zadaniem.</w:t>
            </w:r>
          </w:p>
          <w:p w14:paraId="5F9EF1CC" w14:textId="1B18283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Opowiada biografie osób, którym wiedza pomogła </w:t>
            </w:r>
            <w:r w:rsidRPr="008A29B8">
              <w:rPr>
                <w:rFonts w:ascii="Times New Roman" w:hAnsi="Times New Roman" w:cs="Times New Roman"/>
              </w:rPr>
              <w:lastRenderedPageBreak/>
              <w:t>w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dotarciu do wiary.</w:t>
            </w:r>
          </w:p>
          <w:p w14:paraId="6FAEFAE5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Wymienia argumenty przekonujące, że konflikt między przekazem Pisma Świętego i nauką jest pozorny.</w:t>
            </w:r>
          </w:p>
          <w:p w14:paraId="267E9840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67CD65D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Stara się żyć wiarą, która jest dla niego darem, ale przede wszystkim zadaniem.</w:t>
            </w:r>
          </w:p>
          <w:p w14:paraId="61A383C6" w14:textId="731B8F26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W życiu codziennym wzoruje się na osobach z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historii, którym wiedza pomogła przyjąć i rozwijać dar wiary.</w:t>
            </w:r>
          </w:p>
        </w:tc>
        <w:tc>
          <w:tcPr>
            <w:tcW w:w="1701" w:type="dxa"/>
          </w:tcPr>
          <w:p w14:paraId="41E4BF04" w14:textId="20B9781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Analiza tekstu biblijnego, rozmowa kierowana, praca z tekstami źródłowym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biblijnym, </w:t>
            </w:r>
            <w:r w:rsidRPr="008A29B8">
              <w:rPr>
                <w:rFonts w:ascii="Times New Roman" w:hAnsi="Times New Roman" w:cs="Times New Roman"/>
              </w:rPr>
              <w:lastRenderedPageBreak/>
              <w:t>indywidualna praca ucznia, elementy wykładu, praca w grupach, film, piosenka.</w:t>
            </w:r>
          </w:p>
          <w:p w14:paraId="5903296E" w14:textId="77777777" w:rsidR="008A29B8" w:rsidRPr="008A29B8" w:rsidRDefault="008A29B8" w:rsidP="00221C8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4F84838" w14:textId="604EA98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 xml:space="preserve">Pismo Święte, podręcznik ucznia, karty pracy, laptop, rzutnik, magnetofon, zaklejone </w:t>
            </w:r>
            <w:r w:rsidRPr="008A29B8">
              <w:rPr>
                <w:rFonts w:ascii="Times New Roman" w:hAnsi="Times New Roman" w:cs="Times New Roman"/>
              </w:rPr>
              <w:lastRenderedPageBreak/>
              <w:t>koperty lub małe pudełeczka z kartkami w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środku.</w:t>
            </w:r>
          </w:p>
          <w:p w14:paraId="69594D61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BE042C1" w14:textId="38A83C4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Język polski: analiza tekstów literackich (Biblia).</w:t>
            </w:r>
          </w:p>
          <w:p w14:paraId="21FA7C13" w14:textId="5B521E0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Historia: prezentacja biografii osób </w:t>
            </w:r>
            <w:r w:rsidRPr="008A29B8">
              <w:rPr>
                <w:rFonts w:ascii="Times New Roman" w:hAnsi="Times New Roman" w:cs="Times New Roman"/>
              </w:rPr>
              <w:lastRenderedPageBreak/>
              <w:t>z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historii powszechnej oraz historii Kościoła.</w:t>
            </w:r>
          </w:p>
        </w:tc>
        <w:tc>
          <w:tcPr>
            <w:tcW w:w="992" w:type="dxa"/>
          </w:tcPr>
          <w:p w14:paraId="3BD1C35B" w14:textId="77777777" w:rsidR="008A29B8" w:rsidRDefault="00221C8B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A.2.</w:t>
            </w:r>
          </w:p>
          <w:p w14:paraId="56BBC487" w14:textId="4A554622" w:rsidR="00221C8B" w:rsidRPr="008A29B8" w:rsidRDefault="00221C8B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A.3.</w:t>
            </w:r>
          </w:p>
        </w:tc>
      </w:tr>
      <w:tr w:rsidR="00B54D78" w:rsidRPr="008A29B8" w14:paraId="15554F03" w14:textId="7C6F5491" w:rsidTr="00B54D78">
        <w:tc>
          <w:tcPr>
            <w:tcW w:w="543" w:type="dxa"/>
          </w:tcPr>
          <w:p w14:paraId="325628AB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2E62E603" w14:textId="3A63786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Powstanie Pisma Świętego</w:t>
            </w:r>
          </w:p>
        </w:tc>
        <w:tc>
          <w:tcPr>
            <w:tcW w:w="1701" w:type="dxa"/>
          </w:tcPr>
          <w:p w14:paraId="1740419D" w14:textId="08907E6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Zapoznanie z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procesem powstawania ksiąg biblijnych i kanonem Biblii chrześcijańskiej.</w:t>
            </w:r>
          </w:p>
          <w:p w14:paraId="231EDC48" w14:textId="1721DDA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 wyjątkowości Pisma Świętego.</w:t>
            </w:r>
          </w:p>
        </w:tc>
        <w:tc>
          <w:tcPr>
            <w:tcW w:w="2126" w:type="dxa"/>
          </w:tcPr>
          <w:p w14:paraId="59C10EAE" w14:textId="7E50309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Wymienia etapy historii zbawienia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wskazuje na jej początek, centrum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zakończenie.</w:t>
            </w:r>
          </w:p>
          <w:p w14:paraId="5E5D0CB7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 w oparciu o KKK 136, kto jest autorem Pisma Świętego.</w:t>
            </w:r>
          </w:p>
          <w:p w14:paraId="32BDAAB6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Wymienia poszczególne etapy powstawania Pisma Świętego.</w:t>
            </w:r>
          </w:p>
          <w:p w14:paraId="314AE6FA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Tłumaczy pojęcie „natchnienie biblijne”.</w:t>
            </w:r>
          </w:p>
          <w:p w14:paraId="218BDD03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Wyjaśnia, czym jest kanon biblijny.</w:t>
            </w:r>
          </w:p>
          <w:p w14:paraId="71F56BCD" w14:textId="0DAA8DEA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Wymienia gatunki literackie występujące w Piśmie Świętym.</w:t>
            </w:r>
          </w:p>
        </w:tc>
        <w:tc>
          <w:tcPr>
            <w:tcW w:w="1843" w:type="dxa"/>
          </w:tcPr>
          <w:p w14:paraId="63A90ED6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Uzasadnia wyjątkowy charakter Pisma Świętego.</w:t>
            </w:r>
          </w:p>
          <w:p w14:paraId="67AB03E7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Formułuje argumenty zachęcające do lektury Biblii.</w:t>
            </w:r>
          </w:p>
          <w:p w14:paraId="6F3599C5" w14:textId="26C19ECB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Określa gatunki literackie dowolnie wskazanych fragmentów biblijnych.</w:t>
            </w:r>
          </w:p>
        </w:tc>
        <w:tc>
          <w:tcPr>
            <w:tcW w:w="1701" w:type="dxa"/>
          </w:tcPr>
          <w:p w14:paraId="299B1681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Czyta systematycznie Pismo Święte.</w:t>
            </w:r>
          </w:p>
          <w:p w14:paraId="3DBB2C2E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Zachęca innych do lektury Biblii.</w:t>
            </w:r>
          </w:p>
          <w:p w14:paraId="765915F8" w14:textId="509AA7F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Stara się żyć słowami Pisma Świętego.</w:t>
            </w:r>
          </w:p>
        </w:tc>
        <w:tc>
          <w:tcPr>
            <w:tcW w:w="1701" w:type="dxa"/>
          </w:tcPr>
          <w:p w14:paraId="52ACD197" w14:textId="5603581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Opowiadanie, rozmowa kierowana, pokaz, wykład, praca w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grupach, analiza tekstu biblijnego.</w:t>
            </w:r>
          </w:p>
        </w:tc>
        <w:tc>
          <w:tcPr>
            <w:tcW w:w="1701" w:type="dxa"/>
          </w:tcPr>
          <w:p w14:paraId="4AF1697E" w14:textId="3066E9A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Katechizm Kościoła Katolickiego, podręcznik ucznia, karty pracy, termos z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gorącą wodą, szklanka, herbata ekspresowa, prezentacja multimedialna, film, komputer, projektor lub telewizor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odtwarzacz DVD.</w:t>
            </w:r>
          </w:p>
        </w:tc>
        <w:tc>
          <w:tcPr>
            <w:tcW w:w="1843" w:type="dxa"/>
          </w:tcPr>
          <w:p w14:paraId="2A68E63C" w14:textId="288DAF0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przyswojenie podstawowych wiadomości na temat Biblii.</w:t>
            </w:r>
          </w:p>
        </w:tc>
        <w:tc>
          <w:tcPr>
            <w:tcW w:w="992" w:type="dxa"/>
          </w:tcPr>
          <w:p w14:paraId="4E10B5A3" w14:textId="77777777" w:rsidR="008A29B8" w:rsidRDefault="00221C8B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A.9.</w:t>
            </w:r>
          </w:p>
          <w:p w14:paraId="560C4399" w14:textId="5F2EEDC5" w:rsidR="00221C8B" w:rsidRPr="008A29B8" w:rsidRDefault="00221C8B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A.10.</w:t>
            </w:r>
          </w:p>
        </w:tc>
      </w:tr>
      <w:tr w:rsidR="00B54D78" w:rsidRPr="008A29B8" w14:paraId="7B897FD2" w14:textId="2F8A276A" w:rsidTr="00B54D78">
        <w:tc>
          <w:tcPr>
            <w:tcW w:w="543" w:type="dxa"/>
          </w:tcPr>
          <w:p w14:paraId="1A93283A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1A7B0B6B" w14:textId="386E6F6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 Starego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Nowego Testamentu</w:t>
            </w:r>
          </w:p>
        </w:tc>
        <w:tc>
          <w:tcPr>
            <w:tcW w:w="1701" w:type="dxa"/>
          </w:tcPr>
          <w:p w14:paraId="7D71D33F" w14:textId="35996E1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Przekazanie praktycznych umiejętności dotyczących pracy z tekstem Pisma Świętego.</w:t>
            </w:r>
          </w:p>
        </w:tc>
        <w:tc>
          <w:tcPr>
            <w:tcW w:w="2126" w:type="dxa"/>
          </w:tcPr>
          <w:p w14:paraId="496F6C80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Definiuje pojęcie „</w:t>
            </w:r>
            <w:proofErr w:type="spellStart"/>
            <w:r w:rsidRPr="008A29B8">
              <w:rPr>
                <w:rFonts w:ascii="Times New Roman" w:hAnsi="Times New Roman" w:cs="Times New Roman"/>
              </w:rPr>
              <w:t>sigla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 biblijne”. </w:t>
            </w:r>
          </w:p>
          <w:p w14:paraId="52A24264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Wymienia skróty ksiąg Nowego Testamentu.</w:t>
            </w:r>
          </w:p>
          <w:p w14:paraId="12C20DC1" w14:textId="6857C0F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Wskazuje w tekście biblijnym oznaczenia </w:t>
            </w:r>
            <w:r w:rsidRPr="008A29B8">
              <w:rPr>
                <w:rFonts w:ascii="Times New Roman" w:hAnsi="Times New Roman" w:cs="Times New Roman"/>
              </w:rPr>
              <w:lastRenderedPageBreak/>
              <w:t>rozdziałów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wersetów.</w:t>
            </w:r>
          </w:p>
        </w:tc>
        <w:tc>
          <w:tcPr>
            <w:tcW w:w="1843" w:type="dxa"/>
          </w:tcPr>
          <w:p w14:paraId="01404D51" w14:textId="22D8679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 xml:space="preserve">Odnajduje fragmenty tekstu biblijnego na podstawie </w:t>
            </w:r>
            <w:proofErr w:type="spellStart"/>
            <w:r w:rsidRPr="008A29B8">
              <w:rPr>
                <w:rFonts w:ascii="Times New Roman" w:hAnsi="Times New Roman" w:cs="Times New Roman"/>
              </w:rPr>
              <w:t>sigli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 zamieszczonych w kartach pracy.</w:t>
            </w:r>
          </w:p>
          <w:p w14:paraId="1AE2D5C0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Zapisuje wskazane </w:t>
            </w:r>
            <w:r w:rsidRPr="008A29B8">
              <w:rPr>
                <w:rFonts w:ascii="Times New Roman" w:hAnsi="Times New Roman" w:cs="Times New Roman"/>
              </w:rPr>
              <w:lastRenderedPageBreak/>
              <w:t xml:space="preserve">fragmenty tekstu biblijnego za pomocą </w:t>
            </w:r>
            <w:proofErr w:type="spellStart"/>
            <w:r w:rsidRPr="008A29B8">
              <w:rPr>
                <w:rFonts w:ascii="Times New Roman" w:hAnsi="Times New Roman" w:cs="Times New Roman"/>
              </w:rPr>
              <w:t>sigli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 biblijnych.</w:t>
            </w:r>
          </w:p>
          <w:p w14:paraId="39964DF3" w14:textId="4C82D17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Odnajduje wszystkie wskazane fragmenty w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Piśmie Świętym.</w:t>
            </w:r>
          </w:p>
        </w:tc>
        <w:tc>
          <w:tcPr>
            <w:tcW w:w="1701" w:type="dxa"/>
          </w:tcPr>
          <w:p w14:paraId="1D554766" w14:textId="2FFAD68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 xml:space="preserve">Wykazuje </w:t>
            </w:r>
            <w:proofErr w:type="spellStart"/>
            <w:r w:rsidRPr="008A29B8">
              <w:rPr>
                <w:rFonts w:ascii="Times New Roman" w:hAnsi="Times New Roman" w:cs="Times New Roman"/>
              </w:rPr>
              <w:t>przeświadcze</w:t>
            </w:r>
            <w:proofErr w:type="spellEnd"/>
            <w:r w:rsidR="009E4AA5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 xml:space="preserve">nie, że Pismo Święte jest dla chrześcijan najważniejszą księgą. </w:t>
            </w:r>
          </w:p>
          <w:p w14:paraId="56393CE4" w14:textId="41BDF8B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Stara się często czytać Biblię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żyć nią na co dzień.</w:t>
            </w:r>
          </w:p>
        </w:tc>
        <w:tc>
          <w:tcPr>
            <w:tcW w:w="1701" w:type="dxa"/>
          </w:tcPr>
          <w:p w14:paraId="6CE1D9F5" w14:textId="3BA8C96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Opowiadanie, rozmowa kierowana, wykład, analiza tekstu biblijnego.</w:t>
            </w:r>
          </w:p>
        </w:tc>
        <w:tc>
          <w:tcPr>
            <w:tcW w:w="1701" w:type="dxa"/>
          </w:tcPr>
          <w:p w14:paraId="2F7371C2" w14:textId="059CA36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podręcznik ucznia, karty pracy, kartki z</w:t>
            </w:r>
            <w:r w:rsidR="009E4AA5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siglami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 biblijnymi.</w:t>
            </w:r>
          </w:p>
        </w:tc>
        <w:tc>
          <w:tcPr>
            <w:tcW w:w="1843" w:type="dxa"/>
          </w:tcPr>
          <w:p w14:paraId="7ADFECB9" w14:textId="66AEA73A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przyswojenie podstawowej wiedzy na temat posługiwania się Biblią.</w:t>
            </w:r>
          </w:p>
        </w:tc>
        <w:tc>
          <w:tcPr>
            <w:tcW w:w="992" w:type="dxa"/>
          </w:tcPr>
          <w:p w14:paraId="119F8DCA" w14:textId="77777777" w:rsidR="008A29B8" w:rsidRDefault="00221C8B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A.9.</w:t>
            </w:r>
          </w:p>
          <w:p w14:paraId="6216D763" w14:textId="6317FDF3" w:rsidR="00221C8B" w:rsidRPr="008A29B8" w:rsidRDefault="00221C8B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A.10.</w:t>
            </w:r>
          </w:p>
        </w:tc>
      </w:tr>
      <w:tr w:rsidR="00B54D78" w:rsidRPr="008A29B8" w14:paraId="01C00A62" w14:textId="2151CE8D" w:rsidTr="00B54D78">
        <w:tc>
          <w:tcPr>
            <w:tcW w:w="543" w:type="dxa"/>
          </w:tcPr>
          <w:p w14:paraId="5B741BF6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10619904" w14:textId="630B81C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Bóg Stwórca wszechświata</w:t>
            </w:r>
          </w:p>
        </w:tc>
        <w:tc>
          <w:tcPr>
            <w:tcW w:w="1701" w:type="dxa"/>
          </w:tcPr>
          <w:p w14:paraId="5C9FCD23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 stworzenia świata jako daru miłości Pana Boga do człowieka.</w:t>
            </w:r>
          </w:p>
          <w:p w14:paraId="0B37F078" w14:textId="798DAB4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Interpretacja biblijnego opisu stworzenia świata.</w:t>
            </w:r>
          </w:p>
        </w:tc>
        <w:tc>
          <w:tcPr>
            <w:tcW w:w="2126" w:type="dxa"/>
          </w:tcPr>
          <w:p w14:paraId="15E1FF49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Opisuje biblijne stworzenie świata.</w:t>
            </w:r>
          </w:p>
          <w:p w14:paraId="1A0B46B3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Wyjaśnia, że Bóg jest Stworzycielem nieba i ziemi.</w:t>
            </w:r>
          </w:p>
          <w:p w14:paraId="7C10E00A" w14:textId="3DA3F6D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Uzasadnia, że wszystko, co stworzył Bóg, jest dobre.</w:t>
            </w:r>
          </w:p>
        </w:tc>
        <w:tc>
          <w:tcPr>
            <w:tcW w:w="1843" w:type="dxa"/>
          </w:tcPr>
          <w:p w14:paraId="49E2B8FD" w14:textId="06C7F1D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Wyjaśnia, że Bóg objawia się w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stworzeniu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człowiek może poznać Boga przez dzieła stworzenia.</w:t>
            </w:r>
          </w:p>
          <w:p w14:paraId="19DFA21F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Przedstawia prawdy objawione zawarte w opisie stworzenia świata.</w:t>
            </w:r>
          </w:p>
          <w:p w14:paraId="2E6FE588" w14:textId="335B3B6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Wskazuje miejsce w Biblii, gdzie znajduje się tekst o stworzeniu świata.</w:t>
            </w:r>
          </w:p>
        </w:tc>
        <w:tc>
          <w:tcPr>
            <w:tcW w:w="1701" w:type="dxa"/>
          </w:tcPr>
          <w:p w14:paraId="56496C2D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Wyraża wdzięczność za dzieło stworzenia świata.</w:t>
            </w:r>
          </w:p>
          <w:p w14:paraId="59C7DE60" w14:textId="0088980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Troszczy się o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otaczający świat.</w:t>
            </w:r>
          </w:p>
          <w:p w14:paraId="15C55CAA" w14:textId="3AA6F15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Przyjmuje w</w:t>
            </w:r>
            <w:r w:rsidR="009E4AA5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posłuszeń</w:t>
            </w:r>
            <w:r w:rsidR="009E4AA5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stwie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 wiary Boże Objawienie.</w:t>
            </w:r>
          </w:p>
        </w:tc>
        <w:tc>
          <w:tcPr>
            <w:tcW w:w="1701" w:type="dxa"/>
          </w:tcPr>
          <w:p w14:paraId="4F809975" w14:textId="479CD51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Film, rozmowa kierowana, wykład, indywidualna praca z</w:t>
            </w:r>
            <w:r w:rsidR="009E4AA5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podręczni</w:t>
            </w:r>
            <w:r w:rsidR="009E4AA5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kiem</w:t>
            </w:r>
            <w:proofErr w:type="spellEnd"/>
            <w:r w:rsidRPr="008A29B8">
              <w:rPr>
                <w:rFonts w:ascii="Times New Roman" w:hAnsi="Times New Roman" w:cs="Times New Roman"/>
              </w:rPr>
              <w:t>, słuchowisko muzyczne, praca z kartami pracy, burza mózgów, modlitwa, zapalenie świecy, praca w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grupach, scenka biblijna.</w:t>
            </w:r>
          </w:p>
        </w:tc>
        <w:tc>
          <w:tcPr>
            <w:tcW w:w="1701" w:type="dxa"/>
          </w:tcPr>
          <w:p w14:paraId="138C0415" w14:textId="45B4E9E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podręcznik ucznia, komputer, karty pracy, rzutnik, mp3 BIBLIA AUDIO Superprodukcja, świeca.</w:t>
            </w:r>
          </w:p>
        </w:tc>
        <w:tc>
          <w:tcPr>
            <w:tcW w:w="1843" w:type="dxa"/>
          </w:tcPr>
          <w:p w14:paraId="6F1D75C5" w14:textId="02FFAAA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poznanie biblijnego opisu stworzenia świata, interpretacja tekstów biblijnych, znaczenia dosłowne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przenośne w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tekstach. </w:t>
            </w:r>
          </w:p>
          <w:p w14:paraId="583BE9B3" w14:textId="664A2F8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Muzyka: pieśni lub piosenki uwielbienia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wdzięczności za dzieło stworzenia. </w:t>
            </w:r>
          </w:p>
          <w:p w14:paraId="6DEFF1C3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Plastyka: piękno stworzenia – praca plastyczna.</w:t>
            </w:r>
          </w:p>
          <w:p w14:paraId="7D8566A7" w14:textId="1B9FD7E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Słownictwo religijne: stworzenie świata, modlitwa. </w:t>
            </w:r>
          </w:p>
        </w:tc>
        <w:tc>
          <w:tcPr>
            <w:tcW w:w="992" w:type="dxa"/>
          </w:tcPr>
          <w:p w14:paraId="2AF0D855" w14:textId="77777777" w:rsidR="008A29B8" w:rsidRDefault="00221C8B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A.5.</w:t>
            </w:r>
          </w:p>
          <w:p w14:paraId="08BBD66A" w14:textId="77777777" w:rsidR="00221C8B" w:rsidRDefault="00221C8B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A.7.</w:t>
            </w:r>
          </w:p>
          <w:p w14:paraId="5A6DCC0A" w14:textId="40F87546" w:rsidR="00931DE7" w:rsidRPr="008A29B8" w:rsidRDefault="00931DE7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A.11.</w:t>
            </w:r>
          </w:p>
        </w:tc>
      </w:tr>
      <w:tr w:rsidR="00B54D78" w:rsidRPr="008A29B8" w14:paraId="340A702F" w14:textId="41398D26" w:rsidTr="00B54D78">
        <w:tc>
          <w:tcPr>
            <w:tcW w:w="543" w:type="dxa"/>
          </w:tcPr>
          <w:p w14:paraId="4D73C170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6CD0D0AF" w14:textId="2D6FA63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Człowiek obrazem Boga</w:t>
            </w:r>
          </w:p>
        </w:tc>
        <w:tc>
          <w:tcPr>
            <w:tcW w:w="1701" w:type="dxa"/>
          </w:tcPr>
          <w:p w14:paraId="21E2B21A" w14:textId="356EDA9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 człowieka jako najdoskonalszego stworzenia Pana Boga na Ziemi.</w:t>
            </w:r>
          </w:p>
        </w:tc>
        <w:tc>
          <w:tcPr>
            <w:tcW w:w="2126" w:type="dxa"/>
          </w:tcPr>
          <w:p w14:paraId="619CEA7F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Podaje prawdę, że człowiek jest stworzony przez Pana Boga. </w:t>
            </w:r>
          </w:p>
          <w:p w14:paraId="5BDCE998" w14:textId="4A027EB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Interpretuje podobieństwo człowieka do Stwórcy. </w:t>
            </w:r>
          </w:p>
          <w:p w14:paraId="10D751E9" w14:textId="7242F9D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Znajduje w Biblii opis stworzenia człowieka.</w:t>
            </w:r>
          </w:p>
        </w:tc>
        <w:tc>
          <w:tcPr>
            <w:tcW w:w="1843" w:type="dxa"/>
          </w:tcPr>
          <w:p w14:paraId="0070779D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 xml:space="preserve">Dziękuje Bogu za życie, rozum, wolę i zdolność do miłości. </w:t>
            </w:r>
          </w:p>
          <w:p w14:paraId="2F6E0F8B" w14:textId="0F0148D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Uzasadnia potrzebę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możliwości </w:t>
            </w:r>
            <w:r w:rsidRPr="008A29B8">
              <w:rPr>
                <w:rFonts w:ascii="Times New Roman" w:hAnsi="Times New Roman" w:cs="Times New Roman"/>
              </w:rPr>
              <w:lastRenderedPageBreak/>
              <w:t>własnego rozwoju.</w:t>
            </w:r>
          </w:p>
        </w:tc>
        <w:tc>
          <w:tcPr>
            <w:tcW w:w="1701" w:type="dxa"/>
          </w:tcPr>
          <w:p w14:paraId="252E5036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Docenia to, kim jest – obrazem Pana Boga.</w:t>
            </w:r>
          </w:p>
          <w:p w14:paraId="7CC7F96F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Szanuje swoją godność w życiu codziennym.</w:t>
            </w:r>
          </w:p>
          <w:p w14:paraId="1EB92504" w14:textId="198295A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Dziękuje Panu Bogu za życie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za rodziców.</w:t>
            </w:r>
          </w:p>
          <w:p w14:paraId="2C570E4E" w14:textId="21598CB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Okazuje miłość Bogu i ludziom przez wybór dobra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odrzucanie zła.</w:t>
            </w:r>
          </w:p>
        </w:tc>
        <w:tc>
          <w:tcPr>
            <w:tcW w:w="1701" w:type="dxa"/>
          </w:tcPr>
          <w:p w14:paraId="22CC92C4" w14:textId="5E15926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Praca z tekstem, dialog, śpiew, piosenka, ćwiczenia, modlitwa.</w:t>
            </w:r>
          </w:p>
        </w:tc>
        <w:tc>
          <w:tcPr>
            <w:tcW w:w="1701" w:type="dxa"/>
          </w:tcPr>
          <w:p w14:paraId="1D27272C" w14:textId="3EBE9D6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podręcznik ucznia, karty pracy, tekst do uzupełnienia.</w:t>
            </w:r>
          </w:p>
        </w:tc>
        <w:tc>
          <w:tcPr>
            <w:tcW w:w="1843" w:type="dxa"/>
          </w:tcPr>
          <w:p w14:paraId="73B09289" w14:textId="005A4A3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Język polski: interpretacja obrazów literackich (opisy stworzenia człowieka), znaczenia dosłowne </w:t>
            </w:r>
            <w:r w:rsidRPr="008A29B8">
              <w:rPr>
                <w:rFonts w:ascii="Times New Roman" w:hAnsi="Times New Roman" w:cs="Times New Roman"/>
              </w:rPr>
              <w:lastRenderedPageBreak/>
              <w:t>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przenośne w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tekstach biblijnych.</w:t>
            </w:r>
          </w:p>
          <w:p w14:paraId="4A265A97" w14:textId="52178CE6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Muzyka: pieśni lub piosenki uwielbienia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wdzięczności za dzieło stworzenia człowieka. </w:t>
            </w:r>
          </w:p>
          <w:p w14:paraId="02167EC8" w14:textId="1D3D3D5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Słownictwo religijne: stworzenie świata i człowieka, modlitwa.</w:t>
            </w:r>
          </w:p>
        </w:tc>
        <w:tc>
          <w:tcPr>
            <w:tcW w:w="992" w:type="dxa"/>
          </w:tcPr>
          <w:p w14:paraId="63725406" w14:textId="77777777" w:rsidR="00931DE7" w:rsidRDefault="00931DE7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A.11.</w:t>
            </w:r>
          </w:p>
          <w:p w14:paraId="57E8CBC3" w14:textId="2B2271BE" w:rsidR="008A29B8" w:rsidRPr="008A29B8" w:rsidRDefault="00221C8B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C.1.</w:t>
            </w:r>
          </w:p>
        </w:tc>
      </w:tr>
      <w:tr w:rsidR="00B54D78" w:rsidRPr="008A29B8" w14:paraId="26C6386A" w14:textId="18DDD354" w:rsidTr="00B54D78">
        <w:tc>
          <w:tcPr>
            <w:tcW w:w="543" w:type="dxa"/>
          </w:tcPr>
          <w:p w14:paraId="19B441CA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334C951C" w14:textId="17A198C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Aniołowie opiekunami człowieka</w:t>
            </w:r>
          </w:p>
        </w:tc>
        <w:tc>
          <w:tcPr>
            <w:tcW w:w="1701" w:type="dxa"/>
          </w:tcPr>
          <w:p w14:paraId="42466A83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 Boga jako Stwórcy aniołów.</w:t>
            </w:r>
          </w:p>
          <w:p w14:paraId="1C012BE4" w14:textId="6C349A1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Pogłębienie wiedzy dotyczącej roli aniołów, a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zwłaszcza Anioła Stróża, w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naszym życiu.</w:t>
            </w:r>
          </w:p>
        </w:tc>
        <w:tc>
          <w:tcPr>
            <w:tcW w:w="2126" w:type="dxa"/>
          </w:tcPr>
          <w:p w14:paraId="295BD1C0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Podaje prawdę, że Bóg jest Stwórcą aniołów. </w:t>
            </w:r>
          </w:p>
          <w:p w14:paraId="428A6BC5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Wymienia imiona trzech archaniołów.</w:t>
            </w:r>
          </w:p>
          <w:p w14:paraId="73FD7FB3" w14:textId="771989D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Podaje cechy aniołów; określa, w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czym są podobni do Boga i ludzi oraz czym się różnią.</w:t>
            </w:r>
          </w:p>
        </w:tc>
        <w:tc>
          <w:tcPr>
            <w:tcW w:w="1843" w:type="dxa"/>
          </w:tcPr>
          <w:p w14:paraId="0A0FE535" w14:textId="21330E0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Wyraża wdzięczność Aniołowi Stróżowi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przyjmuje wobec niego postawę zaufania.</w:t>
            </w:r>
          </w:p>
          <w:p w14:paraId="1ED8D80E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Uzasadnia konieczność modlitwy do aniołów. </w:t>
            </w:r>
          </w:p>
          <w:p w14:paraId="5F18E6DE" w14:textId="54E62F1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Określa, na czym polegają łączność i solidarność świata aniołów z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ludźmi.</w:t>
            </w:r>
          </w:p>
        </w:tc>
        <w:tc>
          <w:tcPr>
            <w:tcW w:w="1701" w:type="dxa"/>
          </w:tcPr>
          <w:p w14:paraId="2318FF9B" w14:textId="4AC8E04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Modli się do Anioła Stróża codziennie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prosi go o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pomoc.</w:t>
            </w:r>
          </w:p>
          <w:p w14:paraId="595DC1C4" w14:textId="00092B3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Poleca się opiece św. Michała Archanioła, aby chronił go szczególnie przed szatanem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innymi złymi duchami.</w:t>
            </w:r>
          </w:p>
        </w:tc>
        <w:tc>
          <w:tcPr>
            <w:tcW w:w="1701" w:type="dxa"/>
          </w:tcPr>
          <w:p w14:paraId="7CDF645A" w14:textId="74C4015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Dialog z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uczniami, analiza tekstu biblijnego, praca z tekstem, praca indywidualna, opowiadanie.</w:t>
            </w:r>
          </w:p>
        </w:tc>
        <w:tc>
          <w:tcPr>
            <w:tcW w:w="1701" w:type="dxa"/>
          </w:tcPr>
          <w:p w14:paraId="2119BCF8" w14:textId="48AE08BB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podręcznik ucznia, karty pracy, obrazy aniołów, mapa Polski lub atlas, ewentualnie mapa internetowa, Internet.</w:t>
            </w:r>
          </w:p>
        </w:tc>
        <w:tc>
          <w:tcPr>
            <w:tcW w:w="1843" w:type="dxa"/>
          </w:tcPr>
          <w:p w14:paraId="0E31EB52" w14:textId="712580A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znaczenia dosłowne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przenośne w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tekstach biblijnych. Plastyka: piękno stworzenia – praca plastyczna.</w:t>
            </w:r>
          </w:p>
          <w:p w14:paraId="73733BB3" w14:textId="7D74EDDB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Słownictwo religijne: stworzenie świata i człowieka, anioł, zło, modlitwa. </w:t>
            </w:r>
          </w:p>
        </w:tc>
        <w:tc>
          <w:tcPr>
            <w:tcW w:w="992" w:type="dxa"/>
          </w:tcPr>
          <w:p w14:paraId="764849ED" w14:textId="77777777" w:rsidR="008A29B8" w:rsidRDefault="00931DE7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A.4.</w:t>
            </w:r>
          </w:p>
          <w:p w14:paraId="7DD93F8E" w14:textId="77777777" w:rsidR="00931DE7" w:rsidRDefault="00931DE7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A.7.</w:t>
            </w:r>
          </w:p>
          <w:p w14:paraId="11010F0A" w14:textId="4DA137D1" w:rsidR="00931DE7" w:rsidRPr="008A29B8" w:rsidRDefault="00931DE7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A.11.</w:t>
            </w:r>
          </w:p>
        </w:tc>
      </w:tr>
      <w:tr w:rsidR="00B54D78" w:rsidRPr="008A29B8" w14:paraId="43C50AE0" w14:textId="70AABE15" w:rsidTr="00B54D78">
        <w:tc>
          <w:tcPr>
            <w:tcW w:w="543" w:type="dxa"/>
          </w:tcPr>
          <w:p w14:paraId="09067FC5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59605AD8" w14:textId="6DBA1AC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Modlitwa uwielbieniem Boga</w:t>
            </w:r>
          </w:p>
        </w:tc>
        <w:tc>
          <w:tcPr>
            <w:tcW w:w="1701" w:type="dxa"/>
          </w:tcPr>
          <w:p w14:paraId="6089E5BC" w14:textId="1383210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Kształtowanie umiejętności formułowania osobistej modlitwy dziękczynienia i uwielbienia.</w:t>
            </w:r>
          </w:p>
        </w:tc>
        <w:tc>
          <w:tcPr>
            <w:tcW w:w="2126" w:type="dxa"/>
          </w:tcPr>
          <w:p w14:paraId="30D7C9B5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Wyjaśnia, czym jest modlitwa.</w:t>
            </w:r>
          </w:p>
          <w:p w14:paraId="6161F6B9" w14:textId="10EDF8E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Uzasadnia znaczenie modlitwy w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codziennym życiu chrześcijanina.</w:t>
            </w:r>
          </w:p>
          <w:p w14:paraId="253F5243" w14:textId="0C4F1CA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Opowiada o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modlitwie uwielbienia Boga.</w:t>
            </w:r>
          </w:p>
        </w:tc>
        <w:tc>
          <w:tcPr>
            <w:tcW w:w="1843" w:type="dxa"/>
          </w:tcPr>
          <w:p w14:paraId="11293D5B" w14:textId="5EBD176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Formułuje własnymi słowami, w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oparciu o teksty biblijne, modlitwy dziękczynienia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uwielbienia Boga Stwórcy.</w:t>
            </w:r>
          </w:p>
          <w:p w14:paraId="09439C93" w14:textId="0A74FAE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Wyjaśnia różnicę pomiędzy modlitwą </w:t>
            </w:r>
            <w:r w:rsidRPr="008A29B8">
              <w:rPr>
                <w:rFonts w:ascii="Times New Roman" w:hAnsi="Times New Roman" w:cs="Times New Roman"/>
              </w:rPr>
              <w:lastRenderedPageBreak/>
              <w:t>dziękczynienia a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uwielbienia.</w:t>
            </w:r>
          </w:p>
        </w:tc>
        <w:tc>
          <w:tcPr>
            <w:tcW w:w="1701" w:type="dxa"/>
          </w:tcPr>
          <w:p w14:paraId="64CA7710" w14:textId="70404F8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Nawiązuje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pielęgnuje osobistą relację z Bogiem przez modlitwę. </w:t>
            </w:r>
          </w:p>
          <w:p w14:paraId="46467CF9" w14:textId="174273D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Uwielbia Pana Boga za dzieło stworzenia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odkupienia.</w:t>
            </w:r>
          </w:p>
          <w:p w14:paraId="01DA6AC7" w14:textId="66AE07E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Pamięta w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codziennej </w:t>
            </w:r>
            <w:r w:rsidRPr="008A29B8">
              <w:rPr>
                <w:rFonts w:ascii="Times New Roman" w:hAnsi="Times New Roman" w:cs="Times New Roman"/>
              </w:rPr>
              <w:lastRenderedPageBreak/>
              <w:t>modlitwie o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wyrażeniu pochwały dla Bożej mądrości i miłości do człowieka.</w:t>
            </w:r>
          </w:p>
        </w:tc>
        <w:tc>
          <w:tcPr>
            <w:tcW w:w="1701" w:type="dxa"/>
          </w:tcPr>
          <w:p w14:paraId="333F10B0" w14:textId="0C93C2F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Praca z podręcznikiem, burza mózgów, wykład, praca z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tekstem źródłowym, rozmowa kierowana, praca z tekstem biblijnym, praca w grupach, </w:t>
            </w:r>
            <w:r w:rsidRPr="008A29B8">
              <w:rPr>
                <w:rFonts w:ascii="Times New Roman" w:hAnsi="Times New Roman" w:cs="Times New Roman"/>
              </w:rPr>
              <w:lastRenderedPageBreak/>
              <w:t>muzyka, indywidualna praca ucznia z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kartami pracy, tekst luk, notatka.</w:t>
            </w:r>
          </w:p>
        </w:tc>
        <w:tc>
          <w:tcPr>
            <w:tcW w:w="1701" w:type="dxa"/>
          </w:tcPr>
          <w:p w14:paraId="156FF2DB" w14:textId="2BB18AC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Pismo Święte lub kartki z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fragmentami Pisma Świętego, podręcznik ucznia, karty pracy, zeszyt, laptop, głośniki.</w:t>
            </w:r>
          </w:p>
        </w:tc>
        <w:tc>
          <w:tcPr>
            <w:tcW w:w="1843" w:type="dxa"/>
          </w:tcPr>
          <w:p w14:paraId="093F57BA" w14:textId="38608E2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opisy stworzenia człowieka i świata – interpretacja tekstów literackich, znaczenia dosłowne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przenośne w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tekstach biblijnych. </w:t>
            </w:r>
          </w:p>
          <w:p w14:paraId="6B6F4CBB" w14:textId="3DF8972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Muzyka: pieśni lub piosenki uwielbienia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wdzięczności za dzieło stworzenia świata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człowieka.</w:t>
            </w:r>
          </w:p>
          <w:p w14:paraId="02C4678C" w14:textId="4684AB4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Słownictwo religijne: stworzenie świata i człowieka, modlitwa.</w:t>
            </w:r>
          </w:p>
        </w:tc>
        <w:tc>
          <w:tcPr>
            <w:tcW w:w="992" w:type="dxa"/>
          </w:tcPr>
          <w:p w14:paraId="614B2875" w14:textId="7441E790" w:rsidR="008A29B8" w:rsidRPr="008A29B8" w:rsidRDefault="00931DE7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D.1.</w:t>
            </w:r>
          </w:p>
        </w:tc>
      </w:tr>
      <w:tr w:rsidR="00B54D78" w:rsidRPr="008A29B8" w14:paraId="436988D2" w14:textId="1B5C0206" w:rsidTr="00B54D78">
        <w:tc>
          <w:tcPr>
            <w:tcW w:w="543" w:type="dxa"/>
          </w:tcPr>
          <w:p w14:paraId="2A5129BB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06BAB0D8" w14:textId="469E4F0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Grzech pierworodny</w:t>
            </w:r>
          </w:p>
        </w:tc>
        <w:tc>
          <w:tcPr>
            <w:tcW w:w="1701" w:type="dxa"/>
          </w:tcPr>
          <w:p w14:paraId="431F1401" w14:textId="1B2D95D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 przyczyn i</w:t>
            </w:r>
            <w:r w:rsidR="009E4AA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skutków grzechu pierworodnego.</w:t>
            </w:r>
          </w:p>
        </w:tc>
        <w:tc>
          <w:tcPr>
            <w:tcW w:w="2126" w:type="dxa"/>
          </w:tcPr>
          <w:p w14:paraId="4095DEC0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Definiuje grzech pierworodny. </w:t>
            </w:r>
          </w:p>
          <w:p w14:paraId="508F54A6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Podaje i interpretuje skutki grzechu pierworodnego. </w:t>
            </w:r>
          </w:p>
          <w:p w14:paraId="1A4F336C" w14:textId="189857F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Tłumaczy, że grzech nie zmienił nastawienia Pana Boga do ludzi.</w:t>
            </w:r>
          </w:p>
        </w:tc>
        <w:tc>
          <w:tcPr>
            <w:tcW w:w="1843" w:type="dxa"/>
          </w:tcPr>
          <w:p w14:paraId="06CC75A4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Uzasadnia zbieżność między swoimi grzechami a skażeniem ludzkiej natury przez grzech pierworodny. </w:t>
            </w:r>
          </w:p>
          <w:p w14:paraId="6B746D87" w14:textId="16489906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Znajduje w Biblii perykopę grzechu pierworodnego.</w:t>
            </w:r>
          </w:p>
        </w:tc>
        <w:tc>
          <w:tcPr>
            <w:tcW w:w="1701" w:type="dxa"/>
          </w:tcPr>
          <w:p w14:paraId="66F6490D" w14:textId="248A76E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Przeprasza za swoje grzechy i</w:t>
            </w:r>
            <w:r w:rsidR="0089351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wskazuje na konieczność Bożej pomocy w walce z grzechem. </w:t>
            </w:r>
          </w:p>
          <w:p w14:paraId="115D62B9" w14:textId="3838D62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Kształtuje w</w:t>
            </w:r>
            <w:r w:rsidR="0089351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sobie postawę pokory i</w:t>
            </w:r>
            <w:r w:rsidR="0089351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posłuszeństwa względem Pana Boga. </w:t>
            </w:r>
          </w:p>
          <w:p w14:paraId="6C9AD631" w14:textId="46A1155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Okazuje posłuszeństwo rodzicom.</w:t>
            </w:r>
          </w:p>
        </w:tc>
        <w:tc>
          <w:tcPr>
            <w:tcW w:w="1701" w:type="dxa"/>
          </w:tcPr>
          <w:p w14:paraId="0B180346" w14:textId="624DB50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Rozmowa z</w:t>
            </w:r>
            <w:r w:rsidR="0089351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uczniami, rachunek sumienia, czytanie narracyjne, analiza tekstu biblijnego, praca indywidualna, tekst luk.</w:t>
            </w:r>
          </w:p>
        </w:tc>
        <w:tc>
          <w:tcPr>
            <w:tcW w:w="1701" w:type="dxa"/>
          </w:tcPr>
          <w:p w14:paraId="33425671" w14:textId="73B14DB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podręcznik ucznia, karty pracy, szklane naczynia, kartki z określeniami przyczyn i</w:t>
            </w:r>
            <w:r w:rsidR="0089351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skutków grzechu pierworodnego, tekst luk, drzewo genealogiczne zła.</w:t>
            </w:r>
          </w:p>
        </w:tc>
        <w:tc>
          <w:tcPr>
            <w:tcW w:w="1843" w:type="dxa"/>
          </w:tcPr>
          <w:p w14:paraId="7DE6EAF0" w14:textId="03DA5EFA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przykłady dobra i</w:t>
            </w:r>
            <w:r w:rsidR="0089351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zła oraz słabości moralnej człowieka w</w:t>
            </w:r>
            <w:r w:rsidR="0089351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poznanych lekturach, interpretacja obrazów literackich, znaczenia dosłowne i</w:t>
            </w:r>
            <w:r w:rsidR="0089351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przenośne w</w:t>
            </w:r>
            <w:r w:rsidR="0089351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tekstach biblijnych.</w:t>
            </w:r>
          </w:p>
          <w:p w14:paraId="2A2F53A1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Historia: pochodzenie człowieka, życie człowieka pierwotnego.</w:t>
            </w:r>
          </w:p>
          <w:p w14:paraId="12FB07DE" w14:textId="16071BE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Słownictwo religijne: anioł, grzech, zło.</w:t>
            </w:r>
          </w:p>
        </w:tc>
        <w:tc>
          <w:tcPr>
            <w:tcW w:w="992" w:type="dxa"/>
          </w:tcPr>
          <w:p w14:paraId="22D59FAC" w14:textId="77777777" w:rsidR="008A29B8" w:rsidRDefault="00931DE7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A.7.</w:t>
            </w:r>
          </w:p>
          <w:p w14:paraId="33C65AC6" w14:textId="3C00ED94" w:rsidR="00931DE7" w:rsidRPr="008A29B8" w:rsidRDefault="00931DE7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A.11.</w:t>
            </w:r>
          </w:p>
        </w:tc>
      </w:tr>
      <w:tr w:rsidR="00B54D78" w:rsidRPr="008A29B8" w14:paraId="7D048CF8" w14:textId="5B95396A" w:rsidTr="00B54D78">
        <w:tc>
          <w:tcPr>
            <w:tcW w:w="543" w:type="dxa"/>
          </w:tcPr>
          <w:p w14:paraId="2375DB95" w14:textId="74A81E41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7B75A0DE" w14:textId="08EE618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Grzech niszczy człowieka</w:t>
            </w:r>
          </w:p>
        </w:tc>
        <w:tc>
          <w:tcPr>
            <w:tcW w:w="1701" w:type="dxa"/>
          </w:tcPr>
          <w:p w14:paraId="3F4228E4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Ukazanie, że człowiek, grzesząc, rani innych ludzi.</w:t>
            </w:r>
          </w:p>
          <w:p w14:paraId="6AA95843" w14:textId="6F619EC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Kształtowanie postawy pracy nad cnotami.</w:t>
            </w:r>
          </w:p>
        </w:tc>
        <w:tc>
          <w:tcPr>
            <w:tcW w:w="2126" w:type="dxa"/>
          </w:tcPr>
          <w:p w14:paraId="2C7771AE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Wyjaśnia, kim byli Kain i Abel.</w:t>
            </w:r>
          </w:p>
          <w:p w14:paraId="7D50E9DD" w14:textId="4902CA6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Wskazuje, czym kierował się Kain, zabijając Abla.</w:t>
            </w:r>
          </w:p>
          <w:p w14:paraId="2428B255" w14:textId="2C6970C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Wylicza i wyjaśnia grzechy główne.</w:t>
            </w:r>
          </w:p>
          <w:p w14:paraId="484E21D9" w14:textId="7D8BEAC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Definiuje pojęcie „cnota” i dobiera cnoty przeciwstawne do grzechów głównych.</w:t>
            </w:r>
          </w:p>
          <w:p w14:paraId="7DABE6AA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01924AA" w14:textId="4B64E7F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Dostrzega i</w:t>
            </w:r>
            <w:r w:rsidR="0089351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nazywa grzechy główne w swoim życiu.</w:t>
            </w:r>
          </w:p>
          <w:p w14:paraId="46BD1047" w14:textId="4BC87096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Uzasadnia potrzebę </w:t>
            </w:r>
            <w:r w:rsidRPr="008A29B8">
              <w:rPr>
                <w:rFonts w:ascii="Times New Roman" w:hAnsi="Times New Roman" w:cs="Times New Roman"/>
              </w:rPr>
              <w:lastRenderedPageBreak/>
              <w:t>i</w:t>
            </w:r>
            <w:r w:rsidR="0089351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sposoby pracy nad swoimi wadami przez kształtowanie w</w:t>
            </w:r>
            <w:r w:rsidR="0089351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sobie cnót.</w:t>
            </w:r>
          </w:p>
        </w:tc>
        <w:tc>
          <w:tcPr>
            <w:tcW w:w="1701" w:type="dxa"/>
          </w:tcPr>
          <w:p w14:paraId="77BE4556" w14:textId="7D9A7A0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Kształtuje świadomość, by wzywać Bożej pomocy w</w:t>
            </w:r>
            <w:r w:rsidR="0089351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walce z</w:t>
            </w:r>
            <w:r w:rsidR="0089351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grzechem. </w:t>
            </w:r>
          </w:p>
          <w:p w14:paraId="5976F4E5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Robi rachunek sumienia.</w:t>
            </w:r>
          </w:p>
          <w:p w14:paraId="439DCA63" w14:textId="39D4242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Pracuje nad charakterem, rozwijając w</w:t>
            </w:r>
            <w:r w:rsidR="0089351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sobie cnoty.</w:t>
            </w:r>
          </w:p>
          <w:p w14:paraId="5E264BD5" w14:textId="1769FF9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Okazuje posłuszeństwo względem Pana Boga.</w:t>
            </w:r>
          </w:p>
        </w:tc>
        <w:tc>
          <w:tcPr>
            <w:tcW w:w="1701" w:type="dxa"/>
          </w:tcPr>
          <w:p w14:paraId="7E3814A0" w14:textId="32ED3D5A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Pokaz, rozmowa kierowana, analiza tekstu biblijnego.</w:t>
            </w:r>
          </w:p>
        </w:tc>
        <w:tc>
          <w:tcPr>
            <w:tcW w:w="1701" w:type="dxa"/>
          </w:tcPr>
          <w:p w14:paraId="487C2DB1" w14:textId="40C3271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 – tekst biblijny z</w:t>
            </w:r>
            <w:r w:rsidR="0089351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podziałem na role, podręcznik ucznia, karty pracy, krem.</w:t>
            </w:r>
          </w:p>
        </w:tc>
        <w:tc>
          <w:tcPr>
            <w:tcW w:w="1843" w:type="dxa"/>
          </w:tcPr>
          <w:p w14:paraId="54718FCC" w14:textId="3E88654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przykłady dobra i</w:t>
            </w:r>
            <w:r w:rsidR="0089351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zła oraz słabości moralnej człowieka, interpretacja </w:t>
            </w:r>
            <w:r w:rsidRPr="008A29B8">
              <w:rPr>
                <w:rFonts w:ascii="Times New Roman" w:hAnsi="Times New Roman" w:cs="Times New Roman"/>
              </w:rPr>
              <w:lastRenderedPageBreak/>
              <w:t>obrazów literackich, znaczenia dosłowne i</w:t>
            </w:r>
            <w:r w:rsidR="0089351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przenośne w</w:t>
            </w:r>
            <w:r w:rsidR="0089351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tekstach biblijnych. </w:t>
            </w:r>
          </w:p>
          <w:p w14:paraId="42E23286" w14:textId="7CB170BA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Historia: interpretacja opowiadania o</w:t>
            </w:r>
            <w:r w:rsidR="00893515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Kainie i Ablu – pochodzenie człowieka, życie człowieka pierwotnego.</w:t>
            </w:r>
          </w:p>
          <w:p w14:paraId="5EF1CAF9" w14:textId="2B97E4D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Słownictwo religijne: grzech, zło, modlitwa. </w:t>
            </w:r>
          </w:p>
        </w:tc>
        <w:tc>
          <w:tcPr>
            <w:tcW w:w="992" w:type="dxa"/>
          </w:tcPr>
          <w:p w14:paraId="092560CE" w14:textId="77777777" w:rsidR="008A29B8" w:rsidRDefault="00931DE7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A.7.</w:t>
            </w:r>
          </w:p>
          <w:p w14:paraId="5272FEFF" w14:textId="77777777" w:rsidR="00931DE7" w:rsidRDefault="00931DE7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C.1.</w:t>
            </w:r>
          </w:p>
          <w:p w14:paraId="06C88F66" w14:textId="4922ADD1" w:rsidR="00931DE7" w:rsidRPr="008A29B8" w:rsidRDefault="00931DE7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D78" w:rsidRPr="008A29B8" w14:paraId="40B9AFE7" w14:textId="5731E125" w:rsidTr="00B54D78">
        <w:tc>
          <w:tcPr>
            <w:tcW w:w="543" w:type="dxa"/>
          </w:tcPr>
          <w:p w14:paraId="3B233E10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5210C234" w14:textId="1252CA3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Grzech niszczy wspólnotę</w:t>
            </w:r>
          </w:p>
        </w:tc>
        <w:tc>
          <w:tcPr>
            <w:tcW w:w="1701" w:type="dxa"/>
          </w:tcPr>
          <w:p w14:paraId="6BFDCE26" w14:textId="469EA0C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 na przykładzie wieży Babel, że człowiek, grzesząc, niszczy jedność wspólnoty, w</w:t>
            </w:r>
            <w:r w:rsidR="005768EB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której żyje.</w:t>
            </w:r>
          </w:p>
          <w:p w14:paraId="67F72F49" w14:textId="02DA6C36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Kształtowanie postawy zadośćuczynienia za popełnione zło i postawy przebaczenia.</w:t>
            </w:r>
          </w:p>
        </w:tc>
        <w:tc>
          <w:tcPr>
            <w:tcW w:w="2126" w:type="dxa"/>
          </w:tcPr>
          <w:p w14:paraId="545E63E1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Opowiada historię budowy wieży Babel.</w:t>
            </w:r>
          </w:p>
          <w:p w14:paraId="442AA0C7" w14:textId="47235A2A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Wskazuje na przyczynę konfliktów i</w:t>
            </w:r>
            <w:r w:rsidR="005768EB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nieporozumień między ludźmi.</w:t>
            </w:r>
          </w:p>
          <w:p w14:paraId="3266DDAB" w14:textId="6501115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Wyjaśnia, na czym polega </w:t>
            </w:r>
            <w:proofErr w:type="spellStart"/>
            <w:r w:rsidRPr="008A29B8">
              <w:rPr>
                <w:rFonts w:ascii="Times New Roman" w:hAnsi="Times New Roman" w:cs="Times New Roman"/>
              </w:rPr>
              <w:t>zadośćuczynie</w:t>
            </w:r>
            <w:proofErr w:type="spellEnd"/>
            <w:r w:rsidRPr="008A29B8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br/>
              <w:t>nie Panu Bogu i</w:t>
            </w:r>
            <w:r w:rsidR="005768EB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bliźniemu.</w:t>
            </w:r>
          </w:p>
          <w:p w14:paraId="10DE0107" w14:textId="6439B32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Podaje przykłady </w:t>
            </w:r>
            <w:proofErr w:type="spellStart"/>
            <w:r w:rsidRPr="008A29B8">
              <w:rPr>
                <w:rFonts w:ascii="Times New Roman" w:hAnsi="Times New Roman" w:cs="Times New Roman"/>
              </w:rPr>
              <w:t>zadośćuczynie</w:t>
            </w:r>
            <w:proofErr w:type="spellEnd"/>
            <w:r w:rsidRPr="008A29B8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br/>
            </w:r>
            <w:proofErr w:type="spellStart"/>
            <w:r w:rsidRPr="008A29B8">
              <w:rPr>
                <w:rFonts w:ascii="Times New Roman" w:hAnsi="Times New Roman" w:cs="Times New Roman"/>
              </w:rPr>
              <w:t>nia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 za popełnione grzechy.</w:t>
            </w:r>
          </w:p>
        </w:tc>
        <w:tc>
          <w:tcPr>
            <w:tcW w:w="1843" w:type="dxa"/>
          </w:tcPr>
          <w:p w14:paraId="5361193A" w14:textId="4005E07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Wskazuje na przyczynę konfliktów z</w:t>
            </w:r>
            <w:r w:rsidR="005768EB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ludźmi na przykładzie własnych doświadczeń.</w:t>
            </w:r>
          </w:p>
          <w:p w14:paraId="2FDA2689" w14:textId="4F11A3C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Uzasadnia potrzebę przebaczenia oraz zadośćuczynienia za popełnione grzechy.</w:t>
            </w:r>
          </w:p>
        </w:tc>
        <w:tc>
          <w:tcPr>
            <w:tcW w:w="1701" w:type="dxa"/>
          </w:tcPr>
          <w:p w14:paraId="49E39690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Kształtuje świadomość, by wynagradzać za wyrządzone zło. </w:t>
            </w:r>
          </w:p>
          <w:p w14:paraId="3B13F43F" w14:textId="6408793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Stara się odbudować utraconą jedność z ludźmi przez przebaczenie i</w:t>
            </w:r>
            <w:r w:rsidR="005768EB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zadośćuczynie</w:t>
            </w:r>
            <w:proofErr w:type="spellEnd"/>
            <w:r w:rsidR="005768EB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nie.</w:t>
            </w:r>
          </w:p>
          <w:p w14:paraId="5F052A10" w14:textId="078DD7E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Postanawia odpokutować za swoje grzechy.</w:t>
            </w:r>
          </w:p>
        </w:tc>
        <w:tc>
          <w:tcPr>
            <w:tcW w:w="1701" w:type="dxa"/>
          </w:tcPr>
          <w:p w14:paraId="642B8EE9" w14:textId="33CC14C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Analiza tekstu biblijnego, rozmowa kierowana, pokaz.</w:t>
            </w:r>
          </w:p>
        </w:tc>
        <w:tc>
          <w:tcPr>
            <w:tcW w:w="1701" w:type="dxa"/>
          </w:tcPr>
          <w:p w14:paraId="76167E72" w14:textId="149A6C4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podręcznik ucznia, karty pracy, ksero materiałów do rozdania, koło od roweru lub rysunek koła.</w:t>
            </w:r>
          </w:p>
        </w:tc>
        <w:tc>
          <w:tcPr>
            <w:tcW w:w="1843" w:type="dxa"/>
          </w:tcPr>
          <w:p w14:paraId="5F8DB904" w14:textId="0C636ED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przykłady dobra i</w:t>
            </w:r>
            <w:r w:rsidR="005768EB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zła oraz moralnej słabości człowieka, interpretacja obrazów literackich, znaczenia dosłowne i</w:t>
            </w:r>
            <w:r w:rsidR="005768EB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przenośne w</w:t>
            </w:r>
            <w:r w:rsidR="005768EB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tekstach biblijnych.</w:t>
            </w:r>
          </w:p>
          <w:p w14:paraId="2FA1651F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Historia: pochodzenie człowieka, życie człowieka pierwotnego.</w:t>
            </w:r>
          </w:p>
          <w:p w14:paraId="57FDDAA4" w14:textId="714A2A3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Słownictwo religijne: stworzenie świata, grzech, zło, modlitwa. </w:t>
            </w:r>
          </w:p>
        </w:tc>
        <w:tc>
          <w:tcPr>
            <w:tcW w:w="992" w:type="dxa"/>
          </w:tcPr>
          <w:p w14:paraId="5189B33C" w14:textId="77777777" w:rsidR="008A29B8" w:rsidRDefault="00931DE7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A.7.</w:t>
            </w:r>
          </w:p>
          <w:p w14:paraId="017D9E5D" w14:textId="77777777" w:rsidR="00931DE7" w:rsidRDefault="00931DE7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C.1.</w:t>
            </w:r>
          </w:p>
          <w:p w14:paraId="2F971EE9" w14:textId="3D1B93C8" w:rsidR="00931DE7" w:rsidRPr="008A29B8" w:rsidRDefault="00931DE7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E.1.</w:t>
            </w:r>
          </w:p>
        </w:tc>
      </w:tr>
      <w:tr w:rsidR="00B54D78" w:rsidRPr="008A29B8" w14:paraId="5198DE2F" w14:textId="53899BA6" w:rsidTr="00B54D78">
        <w:tc>
          <w:tcPr>
            <w:tcW w:w="543" w:type="dxa"/>
          </w:tcPr>
          <w:p w14:paraId="24A27D6D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08B2943F" w14:textId="1FF53AC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Grzech niszczy świat</w:t>
            </w:r>
          </w:p>
        </w:tc>
        <w:tc>
          <w:tcPr>
            <w:tcW w:w="1701" w:type="dxa"/>
          </w:tcPr>
          <w:p w14:paraId="19272E18" w14:textId="7E0E786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 prawdy, że człowiek, grzesząc, niszczy świat, w</w:t>
            </w:r>
            <w:r w:rsidR="005768EB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którym żyje, i</w:t>
            </w:r>
            <w:r w:rsidR="005768EB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że kochający Bóg wyzwala człowieka z</w:t>
            </w:r>
            <w:r w:rsidR="005768EB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grzechu. </w:t>
            </w:r>
          </w:p>
          <w:p w14:paraId="45EDD99A" w14:textId="7EEFC89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Kształtowanie postawy troski o</w:t>
            </w:r>
            <w:r w:rsidR="005768EB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otaczający świat oraz wdzięczności za dar chrztu.</w:t>
            </w:r>
          </w:p>
        </w:tc>
        <w:tc>
          <w:tcPr>
            <w:tcW w:w="2126" w:type="dxa"/>
          </w:tcPr>
          <w:p w14:paraId="014D3D00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Wskazuje, co było przyczyną potopu oraz jakie były jego skutki.</w:t>
            </w:r>
          </w:p>
          <w:p w14:paraId="0B29EADE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 pojęcie „przymierze”.</w:t>
            </w:r>
          </w:p>
          <w:p w14:paraId="6223ED29" w14:textId="2E2B043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Porównuje umowy między ludźmi do przymierza z</w:t>
            </w:r>
            <w:r w:rsidR="005768EB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Bogiem.</w:t>
            </w:r>
          </w:p>
          <w:p w14:paraId="174E312D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Wyjaśnia, na czym polegało przymierze Boga z Noem.</w:t>
            </w:r>
          </w:p>
          <w:p w14:paraId="50C1C2EF" w14:textId="2DC13D1A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Podaje przykłady troski o środowisko naturalne.</w:t>
            </w:r>
          </w:p>
        </w:tc>
        <w:tc>
          <w:tcPr>
            <w:tcW w:w="1843" w:type="dxa"/>
          </w:tcPr>
          <w:p w14:paraId="16014865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Opowiada historię o potopie.</w:t>
            </w:r>
          </w:p>
          <w:p w14:paraId="4A42FAB8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Wyraża wdzięczność za dar chrztu.</w:t>
            </w:r>
          </w:p>
          <w:p w14:paraId="34602A6F" w14:textId="6EE8696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Podkreśla ważność przymierza, które zawarł z nim Bóg na chrzcie św.</w:t>
            </w:r>
          </w:p>
        </w:tc>
        <w:tc>
          <w:tcPr>
            <w:tcW w:w="1701" w:type="dxa"/>
          </w:tcPr>
          <w:p w14:paraId="6848B578" w14:textId="1B347326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Okazuje posłuszeństwo względem Pana Boga. </w:t>
            </w:r>
            <w:r w:rsidRPr="008A29B8">
              <w:rPr>
                <w:rFonts w:ascii="Times New Roman" w:hAnsi="Times New Roman" w:cs="Times New Roman"/>
              </w:rPr>
              <w:br/>
              <w:t>Uzasadnia potrzebę troski o</w:t>
            </w:r>
            <w:r w:rsidR="005768EB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środowisko naturalne.</w:t>
            </w:r>
          </w:p>
        </w:tc>
        <w:tc>
          <w:tcPr>
            <w:tcW w:w="1701" w:type="dxa"/>
          </w:tcPr>
          <w:p w14:paraId="4866B1EE" w14:textId="6520320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Analiza tekstu biblijnego, rozmowa kierowana, zdania niedokończone, celebracja liturgiczna.</w:t>
            </w:r>
          </w:p>
        </w:tc>
        <w:tc>
          <w:tcPr>
            <w:tcW w:w="1701" w:type="dxa"/>
          </w:tcPr>
          <w:p w14:paraId="26C4E289" w14:textId="0E946F6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podręcznik ucznia, karty pracy, odtwarzacz CD i</w:t>
            </w:r>
            <w:r w:rsidR="005768EB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nagranie, zdjęcia przedstawiające </w:t>
            </w:r>
            <w:proofErr w:type="spellStart"/>
            <w:r w:rsidRPr="008A29B8">
              <w:rPr>
                <w:rFonts w:ascii="Times New Roman" w:hAnsi="Times New Roman" w:cs="Times New Roman"/>
              </w:rPr>
              <w:t>zanieczyszcze</w:t>
            </w:r>
            <w:proofErr w:type="spellEnd"/>
            <w:r w:rsidRPr="008A29B8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br/>
              <w:t>nie środowiska, świeca.</w:t>
            </w:r>
          </w:p>
        </w:tc>
        <w:tc>
          <w:tcPr>
            <w:tcW w:w="1843" w:type="dxa"/>
          </w:tcPr>
          <w:p w14:paraId="4669ED5B" w14:textId="357C4B8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przykłady moralnej słabości człowieka, znaczenia dosłowne i</w:t>
            </w:r>
            <w:r w:rsidR="005768EB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przenośne w</w:t>
            </w:r>
            <w:r w:rsidR="005768EB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tekstach biblijnych, interpretacja opowiadania biblijnego o</w:t>
            </w:r>
            <w:r w:rsidR="005768EB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potopie. </w:t>
            </w:r>
          </w:p>
          <w:p w14:paraId="6046373C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Historia: życie człowieka pierwotnego, cywilizacje starożytnego Wschodu.</w:t>
            </w:r>
          </w:p>
          <w:p w14:paraId="6A336AE6" w14:textId="2BFBCC5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Słownictwo religijne: grzech, zło, modlitwa.</w:t>
            </w:r>
          </w:p>
        </w:tc>
        <w:tc>
          <w:tcPr>
            <w:tcW w:w="992" w:type="dxa"/>
          </w:tcPr>
          <w:p w14:paraId="7D4AFF1E" w14:textId="101F3B10" w:rsidR="008A29B8" w:rsidRDefault="00931DE7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A.7.</w:t>
            </w:r>
          </w:p>
          <w:p w14:paraId="19297C01" w14:textId="40486099" w:rsidR="00931DE7" w:rsidRDefault="00931DE7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B.4.</w:t>
            </w:r>
          </w:p>
          <w:p w14:paraId="74B99F3F" w14:textId="77777777" w:rsidR="00931DE7" w:rsidRDefault="00931DE7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C.1.</w:t>
            </w:r>
          </w:p>
          <w:p w14:paraId="61250253" w14:textId="4425AF0F" w:rsidR="00931DE7" w:rsidRPr="008A29B8" w:rsidRDefault="00931DE7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D78" w:rsidRPr="008A29B8" w14:paraId="67C3F24E" w14:textId="63D70DE1" w:rsidTr="00B54D78">
        <w:tc>
          <w:tcPr>
            <w:tcW w:w="543" w:type="dxa"/>
          </w:tcPr>
          <w:p w14:paraId="097D1A81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1F6E8D60" w14:textId="2309E6A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Bóg zapowiada Zbawiciela</w:t>
            </w:r>
          </w:p>
        </w:tc>
        <w:tc>
          <w:tcPr>
            <w:tcW w:w="1701" w:type="dxa"/>
          </w:tcPr>
          <w:p w14:paraId="78B70EC1" w14:textId="5B8999BA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Przekazanie prawdy o</w:t>
            </w:r>
            <w:r w:rsidR="005768EB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zapowiedzia</w:t>
            </w:r>
            <w:r w:rsidR="009E4AA5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ny</w:t>
            </w:r>
            <w:r w:rsidR="009E4AA5">
              <w:rPr>
                <w:rFonts w:ascii="Times New Roman" w:hAnsi="Times New Roman" w:cs="Times New Roman"/>
              </w:rPr>
              <w:t>m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 w</w:t>
            </w:r>
            <w:r w:rsidR="005768EB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protoewange</w:t>
            </w:r>
            <w:proofErr w:type="spellEnd"/>
            <w:r w:rsidR="005768EB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lii zwycięstwie Chrystusa nad złem.</w:t>
            </w:r>
          </w:p>
          <w:p w14:paraId="6F324C6D" w14:textId="2175972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Kształtowanie w</w:t>
            </w:r>
            <w:r w:rsidR="005768EB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uczniach postawy wdzięczności wobec Boga za dar Jego miłości.</w:t>
            </w:r>
          </w:p>
        </w:tc>
        <w:tc>
          <w:tcPr>
            <w:tcW w:w="2126" w:type="dxa"/>
          </w:tcPr>
          <w:p w14:paraId="57BD696F" w14:textId="3A9B34DB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Rozumie i trafnie wyjaśnia termin „protoewangelia”. </w:t>
            </w:r>
          </w:p>
          <w:p w14:paraId="54EDD26D" w14:textId="18829E6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Interpretuje fragment Rdz 3,8-15 i rozumie jego znaczenie.</w:t>
            </w:r>
          </w:p>
          <w:p w14:paraId="77AAE668" w14:textId="67797F8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Wyjaśnia, że krzyż jest znakiem zwycięstwa Chrystusa i</w:t>
            </w:r>
            <w:r w:rsidR="005768EB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symbolem Bożej miłości.</w:t>
            </w:r>
          </w:p>
        </w:tc>
        <w:tc>
          <w:tcPr>
            <w:tcW w:w="1843" w:type="dxa"/>
          </w:tcPr>
          <w:p w14:paraId="0C3E04BD" w14:textId="42A0357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Wyjaśnia, w jaki sposób wraz z</w:t>
            </w:r>
            <w:r w:rsidR="005768EB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Chrystusem może pokonywać zło w sobie i</w:t>
            </w:r>
            <w:r w:rsidR="005768EB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wokół siebie.</w:t>
            </w:r>
          </w:p>
          <w:p w14:paraId="72562AE0" w14:textId="402EFC4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Odnosi się z</w:t>
            </w:r>
            <w:r w:rsidR="005768EB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szacunkiem do krzyża świętego, który jest symbolem Bożej miłości.</w:t>
            </w:r>
          </w:p>
        </w:tc>
        <w:tc>
          <w:tcPr>
            <w:tcW w:w="1701" w:type="dxa"/>
          </w:tcPr>
          <w:p w14:paraId="04529657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Stara się unikać grzechu i zła.</w:t>
            </w:r>
          </w:p>
          <w:p w14:paraId="6EB7C065" w14:textId="0784A50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Dziękuje Panu Jezusowi za Jego miłość i</w:t>
            </w:r>
            <w:r w:rsidR="005768EB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dar zbawienia.</w:t>
            </w:r>
          </w:p>
        </w:tc>
        <w:tc>
          <w:tcPr>
            <w:tcW w:w="1701" w:type="dxa"/>
          </w:tcPr>
          <w:p w14:paraId="1A5CC79F" w14:textId="6AC4D00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Rozmowa kierowana, śpiew, prezentacja rekwizytów, wysłuchanie i</w:t>
            </w:r>
            <w:r w:rsidR="005768EB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analiza tekstu biblijnego, zabieg dydaktyczny, burza mózgów, pogadanka.</w:t>
            </w:r>
          </w:p>
        </w:tc>
        <w:tc>
          <w:tcPr>
            <w:tcW w:w="1701" w:type="dxa"/>
          </w:tcPr>
          <w:p w14:paraId="7462EC03" w14:textId="187940C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Pismo Święte, podręcznik ucznia, karty pracy, duży krzyż, komputer, głośnik, fartuch lekarski, stetoskop, zdjęcie szpitala, strzykawka, bandaże, pudełko po tabletkach, drzewo genealogiczne, gumowy wąż, kolorowa tasiemka lub </w:t>
            </w:r>
            <w:r w:rsidRPr="008A29B8">
              <w:rPr>
                <w:rFonts w:ascii="Times New Roman" w:hAnsi="Times New Roman" w:cs="Times New Roman"/>
              </w:rPr>
              <w:lastRenderedPageBreak/>
              <w:t>sznurek, nożyczki.</w:t>
            </w:r>
          </w:p>
        </w:tc>
        <w:tc>
          <w:tcPr>
            <w:tcW w:w="1843" w:type="dxa"/>
          </w:tcPr>
          <w:p w14:paraId="500B1AB8" w14:textId="7FF2BC9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Język polski: przykłady dobra i</w:t>
            </w:r>
            <w:r w:rsidR="005768EB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zła oraz słabości moralnej człowieka, interpretacja obrazów literackich, znaczenia dosłowne i</w:t>
            </w:r>
            <w:r w:rsidR="005768EB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przenośne w</w:t>
            </w:r>
            <w:r w:rsidR="005768EB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tekstach biblijnych. </w:t>
            </w:r>
          </w:p>
          <w:p w14:paraId="550CE846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Historia: pochodzenie człowieka, życie człowieka pierwotnego. </w:t>
            </w:r>
          </w:p>
          <w:p w14:paraId="441B355E" w14:textId="1013F18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Muzyka: pieśni lub piosenki uwielbienia i</w:t>
            </w:r>
            <w:r w:rsidR="005768EB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wdzięczności za dzieło stworzenia człowieka.</w:t>
            </w:r>
          </w:p>
          <w:p w14:paraId="12051359" w14:textId="58BAB20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Słownictwo religijne: grzech, zło, modlitwa. </w:t>
            </w:r>
          </w:p>
        </w:tc>
        <w:tc>
          <w:tcPr>
            <w:tcW w:w="992" w:type="dxa"/>
          </w:tcPr>
          <w:p w14:paraId="19799D25" w14:textId="77777777" w:rsidR="00931DE7" w:rsidRDefault="00931DE7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A.11.</w:t>
            </w:r>
          </w:p>
          <w:p w14:paraId="4C3C67E0" w14:textId="6115B97B" w:rsidR="008A29B8" w:rsidRPr="008A29B8" w:rsidRDefault="00931DE7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A.13.</w:t>
            </w:r>
          </w:p>
        </w:tc>
      </w:tr>
      <w:tr w:rsidR="00B54D78" w:rsidRPr="008A29B8" w14:paraId="035DC15F" w14:textId="4469CEDF" w:rsidTr="00B54D78">
        <w:tc>
          <w:tcPr>
            <w:tcW w:w="543" w:type="dxa"/>
          </w:tcPr>
          <w:p w14:paraId="53325039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4C3C69C2" w14:textId="7874F16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Dzieje Abrahama i</w:t>
            </w:r>
            <w:r w:rsidR="005768EB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Izaaka</w:t>
            </w:r>
          </w:p>
        </w:tc>
        <w:tc>
          <w:tcPr>
            <w:tcW w:w="1701" w:type="dxa"/>
          </w:tcPr>
          <w:p w14:paraId="4E3C95DA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 Abrahama jako przykładu wiary i ufności Bogu.</w:t>
            </w:r>
          </w:p>
          <w:p w14:paraId="054DB15A" w14:textId="502E175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Kształtowanie w</w:t>
            </w:r>
            <w:r w:rsidR="005768EB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uczniach postawy wiary i</w:t>
            </w:r>
            <w:r w:rsidR="005768EB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zaufania wobec Pana Boga.</w:t>
            </w:r>
          </w:p>
          <w:p w14:paraId="44B20327" w14:textId="682EAF4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Przedstawienie związku między wiarą i</w:t>
            </w:r>
            <w:r w:rsidR="005768EB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posłuszeń</w:t>
            </w:r>
            <w:r w:rsidR="00E673A4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stwem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 Abrahama a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darem Bożego </w:t>
            </w:r>
            <w:r w:rsidR="009E4AA5">
              <w:rPr>
                <w:rFonts w:ascii="Times New Roman" w:hAnsi="Times New Roman" w:cs="Times New Roman"/>
              </w:rPr>
              <w:t>błogosławieni-</w:t>
            </w:r>
            <w:proofErr w:type="spellStart"/>
            <w:r w:rsidRPr="008A29B8">
              <w:rPr>
                <w:rFonts w:ascii="Times New Roman" w:hAnsi="Times New Roman" w:cs="Times New Roman"/>
              </w:rPr>
              <w:t>stwa</w:t>
            </w:r>
            <w:proofErr w:type="spellEnd"/>
            <w:r w:rsidRPr="008A29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14:paraId="6887A3D2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Rozumie i wyjaśnia termin „patriarcha”.</w:t>
            </w:r>
          </w:p>
          <w:p w14:paraId="36A4A215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Podaje treść obietnicy złożonej Abrahamowi przez Boga.</w:t>
            </w:r>
          </w:p>
          <w:p w14:paraId="64EABD98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Wymienia imiona najbliższych krewnych Abrahama.</w:t>
            </w:r>
          </w:p>
          <w:p w14:paraId="1C785261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Opowiada wydarzenie z góry Moria.</w:t>
            </w:r>
          </w:p>
          <w:p w14:paraId="4EFD04C4" w14:textId="6DB888FB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Wskazuje, że ofiara z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Izaaka to największy dowód wiary i ufności Abrahama.</w:t>
            </w:r>
          </w:p>
          <w:p w14:paraId="7C2FDA89" w14:textId="0AD62C6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Podaje definicję wiary i jej najważniejsze przymioty.</w:t>
            </w:r>
          </w:p>
        </w:tc>
        <w:tc>
          <w:tcPr>
            <w:tcW w:w="1843" w:type="dxa"/>
          </w:tcPr>
          <w:p w14:paraId="7CF69979" w14:textId="582ECEB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Docenia wartość wiary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codziennym życiu.</w:t>
            </w:r>
          </w:p>
          <w:p w14:paraId="1B6AA7E0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Dostrzega, że wiara ma charakter dynamiczny.</w:t>
            </w:r>
          </w:p>
          <w:p w14:paraId="52DFC523" w14:textId="53886C0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Odkrywa relację zachodzącą między osobistą wiarą i darem Bożego </w:t>
            </w:r>
            <w:proofErr w:type="spellStart"/>
            <w:r w:rsidRPr="008A29B8">
              <w:rPr>
                <w:rFonts w:ascii="Times New Roman" w:hAnsi="Times New Roman" w:cs="Times New Roman"/>
              </w:rPr>
              <w:t>błogosławień</w:t>
            </w:r>
            <w:proofErr w:type="spellEnd"/>
            <w:r w:rsidRPr="008A29B8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br/>
            </w:r>
            <w:proofErr w:type="spellStart"/>
            <w:r w:rsidRPr="008A29B8">
              <w:rPr>
                <w:rFonts w:ascii="Times New Roman" w:hAnsi="Times New Roman" w:cs="Times New Roman"/>
              </w:rPr>
              <w:t>stwa</w:t>
            </w:r>
            <w:proofErr w:type="spellEnd"/>
            <w:r w:rsidRPr="008A29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65739F89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Podejmuje trud naśladowania postawy Abrahama.</w:t>
            </w:r>
          </w:p>
          <w:p w14:paraId="1FBC2775" w14:textId="55B0D5F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Wyraża wdzięczność za otrzymany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Chrystusie dar zbawienia.</w:t>
            </w:r>
          </w:p>
          <w:p w14:paraId="6D9AA3DB" w14:textId="1042816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Modli się o dar żywej i mocnej wiary.</w:t>
            </w:r>
          </w:p>
        </w:tc>
        <w:tc>
          <w:tcPr>
            <w:tcW w:w="1701" w:type="dxa"/>
          </w:tcPr>
          <w:p w14:paraId="608D0816" w14:textId="5EA4F69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Opowiadanie, rozmowa kierowana, praca ze </w:t>
            </w:r>
            <w:r w:rsidRPr="008A29B8">
              <w:rPr>
                <w:rFonts w:ascii="Times New Roman" w:hAnsi="Times New Roman" w:cs="Times New Roman"/>
                <w:i/>
              </w:rPr>
              <w:t>Słownikiem wyrazów obcych</w:t>
            </w:r>
            <w:r w:rsidRPr="008A29B8">
              <w:rPr>
                <w:rFonts w:ascii="Times New Roman" w:hAnsi="Times New Roman" w:cs="Times New Roman"/>
              </w:rPr>
              <w:t>, praca z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mapą, odczytanie tekstu biblijnego z podziałem na role, analiza tekstu biblijnego, odsłuchanie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analiza tekstu piosenki, </w:t>
            </w:r>
            <w:proofErr w:type="spellStart"/>
            <w:r w:rsidRPr="008A29B8">
              <w:rPr>
                <w:rFonts w:ascii="Times New Roman" w:hAnsi="Times New Roman" w:cs="Times New Roman"/>
              </w:rPr>
              <w:t>zademonstro</w:t>
            </w:r>
            <w:proofErr w:type="spellEnd"/>
            <w:r w:rsidR="00931DE7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br/>
            </w:r>
            <w:proofErr w:type="spellStart"/>
            <w:r w:rsidR="00931DE7">
              <w:rPr>
                <w:rFonts w:ascii="Times New Roman" w:hAnsi="Times New Roman" w:cs="Times New Roman"/>
              </w:rPr>
              <w:t>wa</w:t>
            </w:r>
            <w:r w:rsidRPr="008A29B8">
              <w:rPr>
                <w:rFonts w:ascii="Times New Roman" w:hAnsi="Times New Roman" w:cs="Times New Roman"/>
              </w:rPr>
              <w:t>nie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 prezentu z opisem przymiotów wiary, rozwiązywanie krzyżówki.</w:t>
            </w:r>
          </w:p>
        </w:tc>
        <w:tc>
          <w:tcPr>
            <w:tcW w:w="1701" w:type="dxa"/>
          </w:tcPr>
          <w:p w14:paraId="1D7C13D4" w14:textId="6F7A9F6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podręcznik ucznia, karty pracy,</w:t>
            </w:r>
            <w:r w:rsidRPr="008A29B8">
              <w:rPr>
                <w:rFonts w:ascii="Times New Roman" w:hAnsi="Times New Roman" w:cs="Times New Roman"/>
                <w:i/>
              </w:rPr>
              <w:t xml:space="preserve"> Słownik wyrazów obcych</w:t>
            </w:r>
            <w:r w:rsidRPr="008A29B8">
              <w:rPr>
                <w:rFonts w:ascii="Times New Roman" w:hAnsi="Times New Roman" w:cs="Times New Roman"/>
              </w:rPr>
              <w:t>, mapa starożytnego Bliskiego Wschodu, komputer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głośnik, nagranie piosenki </w:t>
            </w:r>
            <w:r w:rsidRPr="008A29B8">
              <w:rPr>
                <w:rFonts w:ascii="Times New Roman" w:hAnsi="Times New Roman" w:cs="Times New Roman"/>
                <w:i/>
              </w:rPr>
              <w:t>Stary Abraham</w:t>
            </w:r>
            <w:r w:rsidRPr="008A29B8">
              <w:rPr>
                <w:rFonts w:ascii="Times New Roman" w:hAnsi="Times New Roman" w:cs="Times New Roman"/>
              </w:rPr>
              <w:t xml:space="preserve"> zespołu Arka Noego, pudełko w formie prezentu, kolorowe karteczki z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przymiotami wiary, krzyżówka.</w:t>
            </w:r>
          </w:p>
        </w:tc>
        <w:tc>
          <w:tcPr>
            <w:tcW w:w="1843" w:type="dxa"/>
          </w:tcPr>
          <w:p w14:paraId="7ED3025A" w14:textId="4CAF210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znaczenia dosłowne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przenośne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tekstach, formułowanie modlitwy – tworzenie wypowiedzi. </w:t>
            </w:r>
          </w:p>
          <w:p w14:paraId="0CF46D90" w14:textId="319A0E4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Historia: cywilizacje starożytnego Wschodu, koczowniczy tryb życia, nomadzi.</w:t>
            </w:r>
          </w:p>
          <w:p w14:paraId="5CD685C4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Muzyka: pieśń wyrażająca zaufanie Bogu.</w:t>
            </w:r>
          </w:p>
          <w:p w14:paraId="3C116BB5" w14:textId="3FC21EF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Słownictwo religijne: Abraham, pustynia, zbawienie, wyzwolenie. </w:t>
            </w:r>
          </w:p>
        </w:tc>
        <w:tc>
          <w:tcPr>
            <w:tcW w:w="992" w:type="dxa"/>
          </w:tcPr>
          <w:p w14:paraId="2A321A54" w14:textId="5AA9DCA7" w:rsidR="008A29B8" w:rsidRPr="008A29B8" w:rsidRDefault="00931DE7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A.11.</w:t>
            </w:r>
          </w:p>
        </w:tc>
      </w:tr>
      <w:tr w:rsidR="00B54D78" w:rsidRPr="008A29B8" w14:paraId="238D662D" w14:textId="5F28CFC5" w:rsidTr="00B54D78">
        <w:tc>
          <w:tcPr>
            <w:tcW w:w="543" w:type="dxa"/>
          </w:tcPr>
          <w:p w14:paraId="67BB4082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15A6BB5B" w14:textId="2996699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Jakub wzorem zawierzenia Bogu</w:t>
            </w:r>
          </w:p>
        </w:tc>
        <w:tc>
          <w:tcPr>
            <w:tcW w:w="1701" w:type="dxa"/>
          </w:tcPr>
          <w:p w14:paraId="58E9DFAF" w14:textId="3CA07AA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 sylwetki patriarchy Jakuba jako wzoru zawierzenia Bogu.</w:t>
            </w:r>
          </w:p>
          <w:p w14:paraId="386E5CC3" w14:textId="78F1B00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Kształtowanie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uczniach postawy ufności wobec Boga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różnych sytuacjach życiowych.</w:t>
            </w:r>
          </w:p>
        </w:tc>
        <w:tc>
          <w:tcPr>
            <w:tcW w:w="2126" w:type="dxa"/>
          </w:tcPr>
          <w:p w14:paraId="7C2D8654" w14:textId="2C13CF2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Opowiada najważniejsze wydarzenia z życia Jakuba.</w:t>
            </w:r>
          </w:p>
          <w:p w14:paraId="798733C8" w14:textId="42C3CA1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Interpretuje teksty biblijne o losach Jakuba.</w:t>
            </w:r>
          </w:p>
          <w:p w14:paraId="7CE98259" w14:textId="28CD605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Wyjaśnia pochodzenie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znaczenie terminu „Izrael”.</w:t>
            </w:r>
          </w:p>
        </w:tc>
        <w:tc>
          <w:tcPr>
            <w:tcW w:w="1843" w:type="dxa"/>
          </w:tcPr>
          <w:p w14:paraId="5CA8382B" w14:textId="2A97EA6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Zauważa związek między ufnością wobec Boga a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Jego opieką i</w:t>
            </w:r>
            <w:r w:rsidR="00E673A4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błogosławień</w:t>
            </w:r>
            <w:proofErr w:type="spellEnd"/>
            <w:r w:rsidRPr="008A29B8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br/>
            </w:r>
            <w:proofErr w:type="spellStart"/>
            <w:r w:rsidRPr="008A29B8">
              <w:rPr>
                <w:rFonts w:ascii="Times New Roman" w:hAnsi="Times New Roman" w:cs="Times New Roman"/>
              </w:rPr>
              <w:t>stwem</w:t>
            </w:r>
            <w:proofErr w:type="spellEnd"/>
            <w:r w:rsidRPr="008A29B8">
              <w:rPr>
                <w:rFonts w:ascii="Times New Roman" w:hAnsi="Times New Roman" w:cs="Times New Roman"/>
              </w:rPr>
              <w:t>.</w:t>
            </w:r>
          </w:p>
          <w:p w14:paraId="253A848C" w14:textId="33B1550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Troszczy się o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sumienność </w:t>
            </w:r>
            <w:r w:rsidRPr="008A29B8">
              <w:rPr>
                <w:rFonts w:ascii="Times New Roman" w:hAnsi="Times New Roman" w:cs="Times New Roman"/>
              </w:rPr>
              <w:lastRenderedPageBreak/>
              <w:t>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uczciwość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wypełnianiu swoich obowiązków.</w:t>
            </w:r>
          </w:p>
        </w:tc>
        <w:tc>
          <w:tcPr>
            <w:tcW w:w="1701" w:type="dxa"/>
          </w:tcPr>
          <w:p w14:paraId="55B5BF35" w14:textId="667CEA3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Docenia wartość uczciwości i</w:t>
            </w:r>
            <w:r w:rsidR="00E673A4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prawdomów</w:t>
            </w:r>
            <w:r w:rsidR="00E673A4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ności</w:t>
            </w:r>
            <w:proofErr w:type="spellEnd"/>
            <w:r w:rsidRPr="008A29B8">
              <w:rPr>
                <w:rFonts w:ascii="Times New Roman" w:hAnsi="Times New Roman" w:cs="Times New Roman"/>
              </w:rPr>
              <w:t>.</w:t>
            </w:r>
          </w:p>
          <w:p w14:paraId="50FBBE35" w14:textId="4F27AD5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 modlitwie powierza swoją przyszłość Panu Bogu.</w:t>
            </w:r>
          </w:p>
        </w:tc>
        <w:tc>
          <w:tcPr>
            <w:tcW w:w="1701" w:type="dxa"/>
          </w:tcPr>
          <w:p w14:paraId="64BCDECE" w14:textId="4FEBD2F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Scenka dydaktyczna, rozmowa kierowana, praca z</w:t>
            </w:r>
            <w:r w:rsidR="00E673A4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podręczni</w:t>
            </w:r>
            <w:r w:rsidR="00E673A4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kiem</w:t>
            </w:r>
            <w:proofErr w:type="spellEnd"/>
            <w:r w:rsidRPr="008A29B8">
              <w:rPr>
                <w:rFonts w:ascii="Times New Roman" w:hAnsi="Times New Roman" w:cs="Times New Roman"/>
              </w:rPr>
              <w:t>, praca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grupach, </w:t>
            </w:r>
            <w:r w:rsidRPr="008A29B8">
              <w:rPr>
                <w:rFonts w:ascii="Times New Roman" w:hAnsi="Times New Roman" w:cs="Times New Roman"/>
              </w:rPr>
              <w:lastRenderedPageBreak/>
              <w:t>analiza tekstu biblijnego, prezentacja obrazów.</w:t>
            </w:r>
          </w:p>
        </w:tc>
        <w:tc>
          <w:tcPr>
            <w:tcW w:w="1701" w:type="dxa"/>
          </w:tcPr>
          <w:p w14:paraId="3CBC5FB9" w14:textId="2373719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 xml:space="preserve">Pismo Święte, podręcznik ucznia, karty pracy, mapa Bliskiego Wschodu, kartki z </w:t>
            </w:r>
            <w:proofErr w:type="spellStart"/>
            <w:r w:rsidRPr="008A29B8">
              <w:rPr>
                <w:rFonts w:ascii="Times New Roman" w:hAnsi="Times New Roman" w:cs="Times New Roman"/>
              </w:rPr>
              <w:t>siglami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 biblijnymi </w:t>
            </w:r>
            <w:r w:rsidRPr="008A29B8">
              <w:rPr>
                <w:rFonts w:ascii="Times New Roman" w:hAnsi="Times New Roman" w:cs="Times New Roman"/>
              </w:rPr>
              <w:lastRenderedPageBreak/>
              <w:t>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pytaniami, komputer, projektor, slajdy z obrazami.</w:t>
            </w:r>
          </w:p>
        </w:tc>
        <w:tc>
          <w:tcPr>
            <w:tcW w:w="1843" w:type="dxa"/>
          </w:tcPr>
          <w:p w14:paraId="54472E8E" w14:textId="124BF25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Język polski: znaczenia dosłowne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przenośne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tekstach, formułowanie modlitwy – </w:t>
            </w:r>
            <w:r w:rsidRPr="008A29B8">
              <w:rPr>
                <w:rFonts w:ascii="Times New Roman" w:hAnsi="Times New Roman" w:cs="Times New Roman"/>
              </w:rPr>
              <w:lastRenderedPageBreak/>
              <w:t xml:space="preserve">tworzenie wypowiedzi. </w:t>
            </w:r>
          </w:p>
          <w:p w14:paraId="024F2B45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Historia: cywilizacje starożytnego Wschodu, koczowniczy tryb życia.</w:t>
            </w:r>
          </w:p>
          <w:p w14:paraId="595A38EB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Muzyka: pieśń wyrażająca zaufanie Bogu. </w:t>
            </w:r>
          </w:p>
          <w:p w14:paraId="21B122B6" w14:textId="23495FDB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Słownictwo religijne: pustynia, Jakub, przymierze.</w:t>
            </w:r>
          </w:p>
        </w:tc>
        <w:tc>
          <w:tcPr>
            <w:tcW w:w="992" w:type="dxa"/>
          </w:tcPr>
          <w:p w14:paraId="24775025" w14:textId="77777777" w:rsidR="008A29B8" w:rsidRDefault="00931DE7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A.11.</w:t>
            </w:r>
          </w:p>
          <w:p w14:paraId="3BB7AECE" w14:textId="2793329C" w:rsidR="00931DE7" w:rsidRPr="008A29B8" w:rsidRDefault="00931DE7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A.12.</w:t>
            </w:r>
          </w:p>
        </w:tc>
      </w:tr>
      <w:tr w:rsidR="00B54D78" w:rsidRPr="008A29B8" w14:paraId="4C3A24FD" w14:textId="10B9E071" w:rsidTr="00B54D78">
        <w:tc>
          <w:tcPr>
            <w:tcW w:w="543" w:type="dxa"/>
          </w:tcPr>
          <w:p w14:paraId="4657FB2B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384B7165" w14:textId="495BC67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Historia Józefa egipskiego</w:t>
            </w:r>
          </w:p>
        </w:tc>
        <w:tc>
          <w:tcPr>
            <w:tcW w:w="1701" w:type="dxa"/>
          </w:tcPr>
          <w:p w14:paraId="4390C5D6" w14:textId="562F505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 sylwetki patriarchy Józefa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kontekście Bożej Opatrzności.</w:t>
            </w:r>
          </w:p>
          <w:p w14:paraId="24027AA3" w14:textId="005F551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Przedstawienie najważniejszych wydarzeń z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życia Józefa.</w:t>
            </w:r>
          </w:p>
          <w:p w14:paraId="414A0230" w14:textId="552F2DC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Kształtowanie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uczniach postawy zgody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przebaczenia względem otaczających ludzi.</w:t>
            </w:r>
          </w:p>
        </w:tc>
        <w:tc>
          <w:tcPr>
            <w:tcW w:w="2126" w:type="dxa"/>
          </w:tcPr>
          <w:p w14:paraId="5B0FA6E9" w14:textId="4091BF7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Opowiada wybrane wydarzenia z życia Józefa.</w:t>
            </w:r>
          </w:p>
          <w:p w14:paraId="02832B84" w14:textId="4861120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Interpretuje teksty biblijne opowiadające o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losach Józefa.</w:t>
            </w:r>
          </w:p>
          <w:p w14:paraId="7D290585" w14:textId="2704112A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Dostrzega działanie Boga w życiu Józefa i jego braci.</w:t>
            </w:r>
          </w:p>
          <w:p w14:paraId="4F42C4C0" w14:textId="6BC505C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Opisuje, na czym polega Opatrzność Boża.</w:t>
            </w:r>
          </w:p>
        </w:tc>
        <w:tc>
          <w:tcPr>
            <w:tcW w:w="1843" w:type="dxa"/>
          </w:tcPr>
          <w:p w14:paraId="50372C6A" w14:textId="69CD884B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Zauważa związek między ufnością wobec Boga a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darem Jego opieki.</w:t>
            </w:r>
          </w:p>
          <w:p w14:paraId="6FAFC827" w14:textId="4EA3396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Uzasadnia potrzebę przezwyciężania konfliktów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swoim środowisku.</w:t>
            </w:r>
          </w:p>
          <w:p w14:paraId="4F82E75F" w14:textId="0A06726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Zauważa działanie Bożej Opatrzności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konkretnych sytuacjach swojego życia.</w:t>
            </w:r>
          </w:p>
        </w:tc>
        <w:tc>
          <w:tcPr>
            <w:tcW w:w="1701" w:type="dxa"/>
          </w:tcPr>
          <w:p w14:paraId="4AE20D18" w14:textId="27C83D4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Docenia wartość jedności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rodzinie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klasie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kształtuje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sobie postawę przebaczenia.</w:t>
            </w:r>
          </w:p>
          <w:p w14:paraId="6BF2F762" w14:textId="0BEB5AE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 codziennej modlitwie prosi Boga o opiekę i</w:t>
            </w:r>
            <w:r w:rsidR="00E673A4">
              <w:rPr>
                <w:rFonts w:ascii="Times New Roman" w:hAnsi="Times New Roman" w:cs="Times New Roman"/>
              </w:rPr>
              <w:t> </w:t>
            </w:r>
            <w:proofErr w:type="spellStart"/>
            <w:r w:rsidR="009E4AA5">
              <w:rPr>
                <w:rFonts w:ascii="Times New Roman" w:hAnsi="Times New Roman" w:cs="Times New Roman"/>
              </w:rPr>
              <w:t>błogosławie</w:t>
            </w:r>
            <w:r w:rsidR="00E673A4">
              <w:rPr>
                <w:rFonts w:ascii="Times New Roman" w:hAnsi="Times New Roman" w:cs="Times New Roman"/>
              </w:rPr>
              <w:t>ń</w:t>
            </w:r>
            <w:r w:rsidR="009E4AA5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stwo</w:t>
            </w:r>
            <w:proofErr w:type="spellEnd"/>
            <w:r w:rsidRPr="008A29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63095C91" w14:textId="611D25D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Zabieg dydaktyczny, opowiadanie, prezentacja filmu, rozmowa kierowana, burza mózgów, odtworzenie nagrań, prezentacja rekwizytów, praca z</w:t>
            </w:r>
            <w:r w:rsidR="00E673A4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podręczni</w:t>
            </w:r>
            <w:r w:rsidR="00E673A4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kiem</w:t>
            </w:r>
            <w:proofErr w:type="spellEnd"/>
            <w:r w:rsidRPr="008A29B8">
              <w:rPr>
                <w:rFonts w:ascii="Times New Roman" w:hAnsi="Times New Roman" w:cs="Times New Roman"/>
              </w:rPr>
              <w:t>, refleksja z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elementami rachunku sumienia, odtworzenie piosenki.</w:t>
            </w:r>
          </w:p>
        </w:tc>
        <w:tc>
          <w:tcPr>
            <w:tcW w:w="1701" w:type="dxa"/>
          </w:tcPr>
          <w:p w14:paraId="79310B27" w14:textId="5AD7742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podręcznik ucznia, karty pracy, opaska na oczy, komputer, projektor, sandały, długa szata, sznur, kajdany, złoty łańcuch, woreczek ze zbożem, złoty puchar.</w:t>
            </w:r>
          </w:p>
        </w:tc>
        <w:tc>
          <w:tcPr>
            <w:tcW w:w="1843" w:type="dxa"/>
          </w:tcPr>
          <w:p w14:paraId="4B326514" w14:textId="3005C46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znaczenia dosłowne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przenośne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tekstach. </w:t>
            </w:r>
          </w:p>
          <w:p w14:paraId="675C8322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Historia: cywilizacje starożytnego Wschodu, koczowniczy tryb życia.</w:t>
            </w:r>
          </w:p>
          <w:p w14:paraId="66B8F7D4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angielski: tekst piosenki.</w:t>
            </w:r>
          </w:p>
          <w:p w14:paraId="6985C742" w14:textId="1B9973A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Słownictwo religijne: pustynia, niewola, wyzwolenie.</w:t>
            </w:r>
          </w:p>
        </w:tc>
        <w:tc>
          <w:tcPr>
            <w:tcW w:w="992" w:type="dxa"/>
          </w:tcPr>
          <w:p w14:paraId="45E40D17" w14:textId="0A73E0C6" w:rsidR="008A29B8" w:rsidRPr="008A29B8" w:rsidRDefault="00931DE7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A.11.</w:t>
            </w:r>
          </w:p>
        </w:tc>
      </w:tr>
      <w:tr w:rsidR="00B54D78" w:rsidRPr="008A29B8" w14:paraId="1D2D5A37" w14:textId="58D7147B" w:rsidTr="00B54D78">
        <w:tc>
          <w:tcPr>
            <w:tcW w:w="543" w:type="dxa"/>
          </w:tcPr>
          <w:p w14:paraId="095DCCFA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6E8D5847" w14:textId="75E99CB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Jonasz prorokiem Bożego miłosierdzia</w:t>
            </w:r>
          </w:p>
        </w:tc>
        <w:tc>
          <w:tcPr>
            <w:tcW w:w="1701" w:type="dxa"/>
          </w:tcPr>
          <w:p w14:paraId="7D081504" w14:textId="4C97FE8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Ukazanie na przykładzie Jonasza prawdy, że każdy człowiek ma otwartą drogę do serca Boga </w:t>
            </w:r>
            <w:r w:rsidRPr="008A29B8">
              <w:rPr>
                <w:rFonts w:ascii="Times New Roman" w:hAnsi="Times New Roman" w:cs="Times New Roman"/>
              </w:rPr>
              <w:lastRenderedPageBreak/>
              <w:t>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może otrzymać Jego przebaczenie i</w:t>
            </w:r>
            <w:r w:rsidR="00E673A4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błogosławień</w:t>
            </w:r>
            <w:r w:rsidR="00E673A4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stwo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. </w:t>
            </w:r>
          </w:p>
          <w:p w14:paraId="3F80843E" w14:textId="319BEA9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Kształtowanie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uczniach postawy wiary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zaufania wobec Pana Boga. </w:t>
            </w:r>
          </w:p>
        </w:tc>
        <w:tc>
          <w:tcPr>
            <w:tcW w:w="2126" w:type="dxa"/>
          </w:tcPr>
          <w:p w14:paraId="737A426B" w14:textId="7167DAC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 xml:space="preserve">Przedstawia historię Jonasza i zadania, które zlecił mu Pan Bóg. </w:t>
            </w:r>
          </w:p>
          <w:p w14:paraId="3453082B" w14:textId="4CB9328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Wyjaśnia, że Bóg jest miłosierny.</w:t>
            </w:r>
          </w:p>
          <w:p w14:paraId="405E2074" w14:textId="4C114DB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Wskazuje na trudności i niebezpieczeństwa na drodze wiary.</w:t>
            </w:r>
          </w:p>
        </w:tc>
        <w:tc>
          <w:tcPr>
            <w:tcW w:w="1843" w:type="dxa"/>
          </w:tcPr>
          <w:p w14:paraId="31725D75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Definiuje pojęcie miłosierdzia.</w:t>
            </w:r>
          </w:p>
          <w:p w14:paraId="0B7824E7" w14:textId="681B90B6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Wyjaśnia, że Pan Bóg ze zła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grzechu może wyprowadzić dobro.</w:t>
            </w:r>
          </w:p>
          <w:p w14:paraId="760FEB7D" w14:textId="7774D79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Wskazuje na sposoby przezwyciężenia trudności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wierze.</w:t>
            </w:r>
          </w:p>
        </w:tc>
        <w:tc>
          <w:tcPr>
            <w:tcW w:w="1701" w:type="dxa"/>
          </w:tcPr>
          <w:p w14:paraId="562AEDE3" w14:textId="37783BF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Dokonuje wyborów zgodnych z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wolą Bożą.</w:t>
            </w:r>
          </w:p>
          <w:p w14:paraId="5E7B568C" w14:textId="2DA371B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Dziękuje Panu Bogu za dar </w:t>
            </w:r>
            <w:r w:rsidRPr="008A29B8">
              <w:rPr>
                <w:rFonts w:ascii="Times New Roman" w:hAnsi="Times New Roman" w:cs="Times New Roman"/>
              </w:rPr>
              <w:lastRenderedPageBreak/>
              <w:t>przebaczenia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miłosierdzia.</w:t>
            </w:r>
          </w:p>
          <w:p w14:paraId="5BCA0315" w14:textId="46826D0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Ufa Bogu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trudnych </w:t>
            </w:r>
            <w:proofErr w:type="spellStart"/>
            <w:r w:rsidRPr="008A29B8">
              <w:rPr>
                <w:rFonts w:ascii="Times New Roman" w:hAnsi="Times New Roman" w:cs="Times New Roman"/>
              </w:rPr>
              <w:t>doświadcze</w:t>
            </w:r>
            <w:r w:rsidR="009E4AA5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niach</w:t>
            </w:r>
            <w:proofErr w:type="spellEnd"/>
            <w:r w:rsidRPr="008A29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6FE53363" w14:textId="6A59469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 xml:space="preserve">Pogadanka, analiza tekstu biblijnego, rozmowa kierowana, elementy wykładu, </w:t>
            </w:r>
            <w:r w:rsidRPr="008A29B8">
              <w:rPr>
                <w:rFonts w:ascii="Times New Roman" w:hAnsi="Times New Roman" w:cs="Times New Roman"/>
              </w:rPr>
              <w:lastRenderedPageBreak/>
              <w:t>prezentacja multimedialna.</w:t>
            </w:r>
          </w:p>
        </w:tc>
        <w:tc>
          <w:tcPr>
            <w:tcW w:w="1701" w:type="dxa"/>
          </w:tcPr>
          <w:p w14:paraId="46F15959" w14:textId="30F117F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Pismo Święte, podręcznik ucznia, karty pracy, rzutnik, komputer, Internet.</w:t>
            </w:r>
          </w:p>
        </w:tc>
        <w:tc>
          <w:tcPr>
            <w:tcW w:w="1843" w:type="dxa"/>
          </w:tcPr>
          <w:p w14:paraId="0884C945" w14:textId="11C38D5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elementy realistyczne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fantastyczne, znaczenia dosłowne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przenośne </w:t>
            </w:r>
            <w:r w:rsidRPr="008A29B8">
              <w:rPr>
                <w:rFonts w:ascii="Times New Roman" w:hAnsi="Times New Roman" w:cs="Times New Roman"/>
              </w:rPr>
              <w:lastRenderedPageBreak/>
              <w:t>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tekstach, tworzenie złożonych form wypowiedzi.</w:t>
            </w:r>
          </w:p>
          <w:p w14:paraId="692A2100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Historia: cywilizacje starożytnego Wschodu, postaci ze współczesnej historii Polski. </w:t>
            </w:r>
          </w:p>
          <w:p w14:paraId="33FD72E4" w14:textId="1040DB0A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Muzyka: pieśń wyrażająca zaufanie Bogu.</w:t>
            </w:r>
          </w:p>
        </w:tc>
        <w:tc>
          <w:tcPr>
            <w:tcW w:w="992" w:type="dxa"/>
          </w:tcPr>
          <w:p w14:paraId="56F25285" w14:textId="77777777" w:rsidR="008A29B8" w:rsidRDefault="00931DE7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A.11.</w:t>
            </w:r>
          </w:p>
          <w:p w14:paraId="4E398674" w14:textId="2F6B77A8" w:rsidR="00931DE7" w:rsidRPr="008A29B8" w:rsidRDefault="00931DE7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C.2.</w:t>
            </w:r>
          </w:p>
        </w:tc>
      </w:tr>
      <w:tr w:rsidR="00B54D78" w:rsidRPr="008A29B8" w14:paraId="67CDE8DB" w14:textId="0FE7ECD5" w:rsidTr="00B54D78">
        <w:tc>
          <w:tcPr>
            <w:tcW w:w="543" w:type="dxa"/>
          </w:tcPr>
          <w:p w14:paraId="1285EB64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36A427AE" w14:textId="49B902D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Powołanie Mojżesza</w:t>
            </w:r>
          </w:p>
        </w:tc>
        <w:tc>
          <w:tcPr>
            <w:tcW w:w="1701" w:type="dxa"/>
          </w:tcPr>
          <w:p w14:paraId="3619051D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Ukazanie Mojżesza i jego roli w dziejach Izraela. </w:t>
            </w:r>
          </w:p>
          <w:p w14:paraId="52931B92" w14:textId="2BC5E3EB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Przedstawienie cech wyróżniających Mojżesza.</w:t>
            </w:r>
          </w:p>
        </w:tc>
        <w:tc>
          <w:tcPr>
            <w:tcW w:w="2126" w:type="dxa"/>
          </w:tcPr>
          <w:p w14:paraId="220900BE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Opowiada historię powołania Mojżesza. </w:t>
            </w:r>
          </w:p>
          <w:p w14:paraId="70959650" w14:textId="66CAAAD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Wymienia cechy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zadania Mojżesza.</w:t>
            </w:r>
          </w:p>
        </w:tc>
        <w:tc>
          <w:tcPr>
            <w:tcW w:w="1843" w:type="dxa"/>
          </w:tcPr>
          <w:p w14:paraId="2AE89CCB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Interpretuje postawę Mojżesza w świetle Biblii. </w:t>
            </w:r>
          </w:p>
          <w:p w14:paraId="35B478F1" w14:textId="06BAE81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Prezentuje różne sposoby zaangażowania się w niesienie pomocy człowiekowi oraz dawanie świadectwa o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Panu Bogu. </w:t>
            </w:r>
          </w:p>
        </w:tc>
        <w:tc>
          <w:tcPr>
            <w:tcW w:w="1701" w:type="dxa"/>
          </w:tcPr>
          <w:p w14:paraId="30863AC5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Odpowiada życiem na Boże wezwanie.</w:t>
            </w:r>
          </w:p>
          <w:p w14:paraId="28895DB3" w14:textId="2897F46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Dokonuje wyborów zgodnych z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wolą Bożą. </w:t>
            </w:r>
          </w:p>
          <w:p w14:paraId="67909562" w14:textId="414CB2A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Inspiruje się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modlitwie przykładami biblijnymi.</w:t>
            </w:r>
          </w:p>
        </w:tc>
        <w:tc>
          <w:tcPr>
            <w:tcW w:w="1701" w:type="dxa"/>
          </w:tcPr>
          <w:p w14:paraId="30BFB6A8" w14:textId="1E24792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Rozmowa kierowana, burza mózgów, praca z Pismem Świętym, praca w grupach, uzupełnianie kart pracy, prezentacja multimedialna.</w:t>
            </w:r>
          </w:p>
        </w:tc>
        <w:tc>
          <w:tcPr>
            <w:tcW w:w="1701" w:type="dxa"/>
          </w:tcPr>
          <w:p w14:paraId="45CF0DA4" w14:textId="03F305CB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podręcznik ucznia, karty pracy, zdjęcia znanych zawodów.</w:t>
            </w:r>
          </w:p>
        </w:tc>
        <w:tc>
          <w:tcPr>
            <w:tcW w:w="1843" w:type="dxa"/>
          </w:tcPr>
          <w:p w14:paraId="55EA874C" w14:textId="35E8F90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znaczenia dosłowne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przenośne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tekstach, formułowanie modlitwy – tworzenie wypowiedzi. </w:t>
            </w:r>
          </w:p>
          <w:p w14:paraId="1896A4AD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Historia: dzieje Mojżesza, cywilizacja starożytnego Wschodu – Egiptu.</w:t>
            </w:r>
          </w:p>
          <w:p w14:paraId="66384AA6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Muzyka: pieśń wyrażająca zaufanie Bogu.</w:t>
            </w:r>
          </w:p>
          <w:p w14:paraId="334B38C7" w14:textId="3F5144F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Słownictwo religijne: niewola, Mojżesz, modlitwa. </w:t>
            </w:r>
          </w:p>
        </w:tc>
        <w:tc>
          <w:tcPr>
            <w:tcW w:w="992" w:type="dxa"/>
          </w:tcPr>
          <w:p w14:paraId="4F754EF1" w14:textId="405DD9EB" w:rsidR="008A29B8" w:rsidRPr="008A29B8" w:rsidRDefault="00365DC2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A.11.</w:t>
            </w:r>
          </w:p>
        </w:tc>
      </w:tr>
      <w:tr w:rsidR="00B54D78" w:rsidRPr="008A29B8" w14:paraId="28A67288" w14:textId="626249CB" w:rsidTr="00B54D78">
        <w:tc>
          <w:tcPr>
            <w:tcW w:w="543" w:type="dxa"/>
          </w:tcPr>
          <w:p w14:paraId="78F33D64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26871CC4" w14:textId="6B149B2A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Wyjście z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niewoli egipskiej</w:t>
            </w:r>
          </w:p>
        </w:tc>
        <w:tc>
          <w:tcPr>
            <w:tcW w:w="1701" w:type="dxa"/>
          </w:tcPr>
          <w:p w14:paraId="4AE6A09D" w14:textId="0A7C14E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Zapoznanie z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historią wyjścia z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niewoli z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Egiptu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wędrówki do </w:t>
            </w:r>
            <w:r w:rsidRPr="008A29B8">
              <w:rPr>
                <w:rFonts w:ascii="Times New Roman" w:hAnsi="Times New Roman" w:cs="Times New Roman"/>
              </w:rPr>
              <w:lastRenderedPageBreak/>
              <w:t>Ziemi Obiecanej.</w:t>
            </w:r>
          </w:p>
          <w:p w14:paraId="2867535C" w14:textId="19F3940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 nowej Paschy, której dokonał Jezus Chrystus i którą uobecnił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sakramentach.</w:t>
            </w:r>
          </w:p>
        </w:tc>
        <w:tc>
          <w:tcPr>
            <w:tcW w:w="2126" w:type="dxa"/>
          </w:tcPr>
          <w:p w14:paraId="661F3EF5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 xml:space="preserve">Opowiada o wyjściu z niewoli egipskiej. </w:t>
            </w:r>
          </w:p>
          <w:p w14:paraId="57BF37CF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Objaśnia znaczenie Paschy Starego Testamentu i Paschy Jezusa Chrystusa.</w:t>
            </w:r>
          </w:p>
          <w:p w14:paraId="1EF5C731" w14:textId="03EA5A6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Tłumaczy, że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Triduum Paschalnym wspominamy dwa wyzwolenia: Izraelitów z niewoli egipskiej oraz nas z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niewoli grzechu.</w:t>
            </w:r>
          </w:p>
        </w:tc>
        <w:tc>
          <w:tcPr>
            <w:tcW w:w="1843" w:type="dxa"/>
          </w:tcPr>
          <w:p w14:paraId="019AF91A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Wyjaśnia pojęcie „pascha”.</w:t>
            </w:r>
          </w:p>
          <w:p w14:paraId="55E76350" w14:textId="7E46791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Umieszcza święto paschalne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liturgii Kościoła.</w:t>
            </w:r>
          </w:p>
        </w:tc>
        <w:tc>
          <w:tcPr>
            <w:tcW w:w="1701" w:type="dxa"/>
          </w:tcPr>
          <w:p w14:paraId="0B649506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Chroni wiarę przed zagrożeniami. </w:t>
            </w:r>
          </w:p>
          <w:p w14:paraId="2CB5C66C" w14:textId="4C1C693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Ufa Bogu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trudnych </w:t>
            </w:r>
            <w:proofErr w:type="spellStart"/>
            <w:r w:rsidRPr="008A29B8">
              <w:rPr>
                <w:rFonts w:ascii="Times New Roman" w:hAnsi="Times New Roman" w:cs="Times New Roman"/>
              </w:rPr>
              <w:lastRenderedPageBreak/>
              <w:t>doświadcze</w:t>
            </w:r>
            <w:r w:rsidR="00E673A4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niach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. </w:t>
            </w:r>
          </w:p>
          <w:p w14:paraId="28D9DCF7" w14:textId="47D9139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Okazuje wdzięczność Panu Jezusowi za Jego miłość do ludzi.</w:t>
            </w:r>
          </w:p>
        </w:tc>
        <w:tc>
          <w:tcPr>
            <w:tcW w:w="1701" w:type="dxa"/>
          </w:tcPr>
          <w:p w14:paraId="48FEAE98" w14:textId="7525F45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Rozmowa kierowana, analiza tekstu biblijnego, praca z</w:t>
            </w:r>
            <w:r w:rsidR="00E673A4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podręczni</w:t>
            </w:r>
            <w:r w:rsidR="00E673A4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kiem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, </w:t>
            </w:r>
            <w:r w:rsidRPr="008A29B8">
              <w:rPr>
                <w:rFonts w:ascii="Times New Roman" w:hAnsi="Times New Roman" w:cs="Times New Roman"/>
              </w:rPr>
              <w:lastRenderedPageBreak/>
              <w:t>uzupełnianie kart pracy.</w:t>
            </w:r>
          </w:p>
        </w:tc>
        <w:tc>
          <w:tcPr>
            <w:tcW w:w="1701" w:type="dxa"/>
          </w:tcPr>
          <w:p w14:paraId="6D7CE644" w14:textId="726A120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Pismo Święte, podręcznik ucznia, karty pracy, ilustracje, urządzenie nawigacyjne.</w:t>
            </w:r>
          </w:p>
        </w:tc>
        <w:tc>
          <w:tcPr>
            <w:tcW w:w="1843" w:type="dxa"/>
          </w:tcPr>
          <w:p w14:paraId="159FFCCA" w14:textId="30994B4B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znaczenia dosłowne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przenośne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tekstach, formułowanie </w:t>
            </w:r>
            <w:r w:rsidRPr="008A29B8">
              <w:rPr>
                <w:rFonts w:ascii="Times New Roman" w:hAnsi="Times New Roman" w:cs="Times New Roman"/>
              </w:rPr>
              <w:lastRenderedPageBreak/>
              <w:t xml:space="preserve">modlitwy – tworzenie wypowiedzi. </w:t>
            </w:r>
          </w:p>
          <w:p w14:paraId="35B1944B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Historia: dzieje Mojżesza, cywilizacja starożytnego Wschodu – Egiptu. </w:t>
            </w:r>
          </w:p>
          <w:p w14:paraId="7892E2F3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Muzyka: pieśń wyrażająca zaufanie Bogu.</w:t>
            </w:r>
          </w:p>
          <w:p w14:paraId="6B9AB1DE" w14:textId="2BCFAF3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Słownictwo religijne: pustynia, niewola, zbawienie, wyzwolenie, Mojżesz, przymierze, modlitwa. </w:t>
            </w:r>
          </w:p>
        </w:tc>
        <w:tc>
          <w:tcPr>
            <w:tcW w:w="992" w:type="dxa"/>
          </w:tcPr>
          <w:p w14:paraId="5BCCC5A4" w14:textId="77777777" w:rsidR="008A29B8" w:rsidRDefault="00365DC2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A.11.</w:t>
            </w:r>
          </w:p>
          <w:p w14:paraId="6EAAA5DA" w14:textId="77777777" w:rsidR="00365DC2" w:rsidRDefault="00365DC2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A.13.</w:t>
            </w:r>
          </w:p>
          <w:p w14:paraId="66FF678D" w14:textId="77777777" w:rsidR="00365DC2" w:rsidRDefault="00365DC2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B.1.</w:t>
            </w:r>
          </w:p>
          <w:p w14:paraId="6FB5CD34" w14:textId="012FA45A" w:rsidR="00365DC2" w:rsidRPr="008A29B8" w:rsidRDefault="00365DC2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B.2.</w:t>
            </w:r>
          </w:p>
        </w:tc>
      </w:tr>
      <w:tr w:rsidR="00B54D78" w:rsidRPr="008A29B8" w14:paraId="00FE067A" w14:textId="2C8E49A4" w:rsidTr="00B54D78">
        <w:tc>
          <w:tcPr>
            <w:tcW w:w="543" w:type="dxa"/>
          </w:tcPr>
          <w:p w14:paraId="3379AB73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5DB328C7" w14:textId="01FF8DA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Przymierze na Synaju</w:t>
            </w:r>
          </w:p>
        </w:tc>
        <w:tc>
          <w:tcPr>
            <w:tcW w:w="1701" w:type="dxa"/>
          </w:tcPr>
          <w:p w14:paraId="3D303781" w14:textId="78BED95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Pogłębienie wiadomości na temat wędrówki do Ziemi Obiecanej.</w:t>
            </w:r>
          </w:p>
        </w:tc>
        <w:tc>
          <w:tcPr>
            <w:tcW w:w="2126" w:type="dxa"/>
          </w:tcPr>
          <w:p w14:paraId="09E0272F" w14:textId="0EBE5FC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Opowiada, jak Bóg prowadzi swój lud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opiekuje się nim. </w:t>
            </w:r>
          </w:p>
          <w:p w14:paraId="7DCE2833" w14:textId="37488C8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Wyjaśnia, że Dekalog jest wyrazem troski Boga o dobro człowieka.</w:t>
            </w:r>
          </w:p>
        </w:tc>
        <w:tc>
          <w:tcPr>
            <w:tcW w:w="1843" w:type="dxa"/>
          </w:tcPr>
          <w:p w14:paraId="56D4020D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Wyjaśnia pojęcia: Dekalog, przymierze. </w:t>
            </w:r>
          </w:p>
          <w:p w14:paraId="68E932A6" w14:textId="79783C0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Wymienia warunki przymierza ze strony Boga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ludu.</w:t>
            </w:r>
          </w:p>
        </w:tc>
        <w:tc>
          <w:tcPr>
            <w:tcW w:w="1701" w:type="dxa"/>
          </w:tcPr>
          <w:p w14:paraId="1E304757" w14:textId="39BF888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Kieruje się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życiu hierarchią wartości wynikającą z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wiary. </w:t>
            </w:r>
          </w:p>
          <w:p w14:paraId="5548E98A" w14:textId="2029A63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Troszczy się o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kształtowanie w sobie prawego sumienia.</w:t>
            </w:r>
          </w:p>
        </w:tc>
        <w:tc>
          <w:tcPr>
            <w:tcW w:w="1701" w:type="dxa"/>
          </w:tcPr>
          <w:p w14:paraId="693427CD" w14:textId="5E96997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Rozmowa kierowana, analiza tekstu biblijnego, uzupełnianie kart pracy.</w:t>
            </w:r>
          </w:p>
        </w:tc>
        <w:tc>
          <w:tcPr>
            <w:tcW w:w="1701" w:type="dxa"/>
          </w:tcPr>
          <w:p w14:paraId="10E7C70E" w14:textId="46F1F68A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podręcznik ucznia, karty pracy.</w:t>
            </w:r>
          </w:p>
        </w:tc>
        <w:tc>
          <w:tcPr>
            <w:tcW w:w="1843" w:type="dxa"/>
          </w:tcPr>
          <w:p w14:paraId="4D5D3DFE" w14:textId="5740FC2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znaczenia dosłowne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przenośne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tekstach, formułowanie modlitwy – tworzenie wypowiedzi.</w:t>
            </w:r>
          </w:p>
          <w:p w14:paraId="69237C74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Historia: dzieje Mojżesza, cywilizacja starożytnego Wschodu – Egiptu.</w:t>
            </w:r>
          </w:p>
          <w:p w14:paraId="116A5E9C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Muzyka: pieśń wyrażająca zaufanie Bogu.</w:t>
            </w:r>
          </w:p>
          <w:p w14:paraId="26CC26ED" w14:textId="5982AC7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Słownictwo religijne: pustynia, niewola, </w:t>
            </w:r>
            <w:r w:rsidRPr="008A29B8">
              <w:rPr>
                <w:rFonts w:ascii="Times New Roman" w:hAnsi="Times New Roman" w:cs="Times New Roman"/>
              </w:rPr>
              <w:lastRenderedPageBreak/>
              <w:t>zbawienie, wyzwolenie, Mojżesz, przymierze, modlitwa.</w:t>
            </w:r>
          </w:p>
        </w:tc>
        <w:tc>
          <w:tcPr>
            <w:tcW w:w="992" w:type="dxa"/>
          </w:tcPr>
          <w:p w14:paraId="223FF41E" w14:textId="77777777" w:rsidR="008A29B8" w:rsidRDefault="00365DC2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A.11.</w:t>
            </w:r>
          </w:p>
          <w:p w14:paraId="228BF158" w14:textId="77777777" w:rsidR="00365DC2" w:rsidRDefault="00365DC2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C.2.</w:t>
            </w:r>
          </w:p>
          <w:p w14:paraId="69ABD4E5" w14:textId="6531153A" w:rsidR="00365DC2" w:rsidRPr="008A29B8" w:rsidRDefault="00365DC2" w:rsidP="00365D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C.9.</w:t>
            </w:r>
          </w:p>
        </w:tc>
      </w:tr>
      <w:tr w:rsidR="00B54D78" w:rsidRPr="008A29B8" w14:paraId="1AF023C1" w14:textId="00133780" w:rsidTr="00B54D78">
        <w:tc>
          <w:tcPr>
            <w:tcW w:w="543" w:type="dxa"/>
          </w:tcPr>
          <w:p w14:paraId="6B41802C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4ADF156A" w14:textId="7AED3B1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Jezus Chrystus obiecanym Mesjaszem</w:t>
            </w:r>
          </w:p>
        </w:tc>
        <w:tc>
          <w:tcPr>
            <w:tcW w:w="1701" w:type="dxa"/>
          </w:tcPr>
          <w:p w14:paraId="5032C019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Poznanie sposobów Bożego Objawienia.</w:t>
            </w:r>
          </w:p>
          <w:p w14:paraId="6B45600B" w14:textId="1888E72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Poznanie, jakie znaczenie ma wydarzenie wcielenia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ekonomii zbawienia.</w:t>
            </w:r>
          </w:p>
        </w:tc>
        <w:tc>
          <w:tcPr>
            <w:tcW w:w="2126" w:type="dxa"/>
          </w:tcPr>
          <w:p w14:paraId="6C49F824" w14:textId="296E40B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Wymienia sposoby Bożego Objawienia: w stworzeniu,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Piśmie Świętym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w Jezusie Chrystusie. </w:t>
            </w:r>
          </w:p>
          <w:p w14:paraId="6CC16992" w14:textId="35AB647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Poprawnie analizuje fragment Hbr 1,1-3.</w:t>
            </w:r>
          </w:p>
          <w:p w14:paraId="5F826C59" w14:textId="7E564C6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 znaczenie wcielenia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ekonomii zbawienia.</w:t>
            </w:r>
          </w:p>
        </w:tc>
        <w:tc>
          <w:tcPr>
            <w:tcW w:w="1843" w:type="dxa"/>
          </w:tcPr>
          <w:p w14:paraId="0B5B9A91" w14:textId="03BCF27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Potrafi odczytać Boże Objawienie w świecie.</w:t>
            </w:r>
          </w:p>
          <w:p w14:paraId="54456B04" w14:textId="7F0BFBE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 pojęcie wcielenia.</w:t>
            </w:r>
          </w:p>
          <w:p w14:paraId="298370F8" w14:textId="45558C9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Wskazuje na skutki wynikające z wcielenia dla życia chrześcijanina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każdego człowieka.</w:t>
            </w:r>
          </w:p>
        </w:tc>
        <w:tc>
          <w:tcPr>
            <w:tcW w:w="1701" w:type="dxa"/>
          </w:tcPr>
          <w:p w14:paraId="2E0213C9" w14:textId="5910486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Przyjmuje w</w:t>
            </w:r>
            <w:r w:rsidR="00E673A4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posłuszeń</w:t>
            </w:r>
            <w:r w:rsidR="00E673A4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stwie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 wiary Boże Objawienie.</w:t>
            </w:r>
          </w:p>
          <w:p w14:paraId="32919D61" w14:textId="400BD96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Wyraża wdzięczność Chrystusowi za dar odkupienia w tajemnicy wcielenia.</w:t>
            </w:r>
          </w:p>
        </w:tc>
        <w:tc>
          <w:tcPr>
            <w:tcW w:w="1701" w:type="dxa"/>
          </w:tcPr>
          <w:p w14:paraId="174F706D" w14:textId="5BE672C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Rozmowa kierowana, analiza tekstu Pisma Świętego, analiza innych tekstów, analiza porównawcza, diagram, schemat, argumentacja.</w:t>
            </w:r>
          </w:p>
        </w:tc>
        <w:tc>
          <w:tcPr>
            <w:tcW w:w="1701" w:type="dxa"/>
          </w:tcPr>
          <w:p w14:paraId="5D98C56F" w14:textId="47FA57B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podręcznik ucznia, karty pracy, tablica, opcjonalnie: rzutnik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projektor, odtwarzacz dźwięku, zeszyty lub kartki.</w:t>
            </w:r>
          </w:p>
        </w:tc>
        <w:tc>
          <w:tcPr>
            <w:tcW w:w="1843" w:type="dxa"/>
          </w:tcPr>
          <w:p w14:paraId="1BB60EB0" w14:textId="0AD77A6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analiza tekstów literackich, umiejętność budowania słownych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pisemnych form wypowiedzi, umiejętność argumentacji.</w:t>
            </w:r>
          </w:p>
          <w:p w14:paraId="325E2C1D" w14:textId="2CC8C0C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Historia: wcielenie Jezusa Chrystusa jako wydarzenie historyczne, umiejscowienie życia Chrystusa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historii powszechnej.</w:t>
            </w:r>
          </w:p>
          <w:p w14:paraId="48DB2A3C" w14:textId="6E70866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Biologia: budowa ludzkiego ciała, jego funkcje fizyczne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psychiczne.</w:t>
            </w:r>
          </w:p>
        </w:tc>
        <w:tc>
          <w:tcPr>
            <w:tcW w:w="992" w:type="dxa"/>
          </w:tcPr>
          <w:p w14:paraId="7C44E8F6" w14:textId="6D0C2086" w:rsidR="008A29B8" w:rsidRPr="008A29B8" w:rsidRDefault="00365DC2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A.13.</w:t>
            </w:r>
          </w:p>
        </w:tc>
      </w:tr>
      <w:tr w:rsidR="00B54D78" w:rsidRPr="008A29B8" w14:paraId="35462888" w14:textId="7AAA1FCC" w:rsidTr="00B54D78">
        <w:tc>
          <w:tcPr>
            <w:tcW w:w="543" w:type="dxa"/>
          </w:tcPr>
          <w:p w14:paraId="3883A5BD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2D7A1988" w14:textId="2ED8608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Jezus Chrystus moim Zbawicielem</w:t>
            </w:r>
          </w:p>
        </w:tc>
        <w:tc>
          <w:tcPr>
            <w:tcW w:w="1701" w:type="dxa"/>
          </w:tcPr>
          <w:p w14:paraId="6861BCF0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 zbawczego dzieła w życiu Jezusa Chrystusa.</w:t>
            </w:r>
          </w:p>
          <w:p w14:paraId="40323007" w14:textId="27DEE14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Zapoznanie z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najważniejszy</w:t>
            </w:r>
            <w:r w:rsidR="00E673A4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mi wydarzeniami z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ziemskiego życia Chrystusa.</w:t>
            </w:r>
          </w:p>
        </w:tc>
        <w:tc>
          <w:tcPr>
            <w:tcW w:w="2126" w:type="dxa"/>
          </w:tcPr>
          <w:p w14:paraId="1DEEE87E" w14:textId="1C9871C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 znaczenie zbawczej misji Jezusa Chrystusa dla całej ludzkości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poszczególnych ludzi.</w:t>
            </w:r>
          </w:p>
          <w:p w14:paraId="7159DD52" w14:textId="3BFC3CA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Poprawnie interpretuje tekst Mt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1,21.</w:t>
            </w:r>
          </w:p>
          <w:p w14:paraId="1F8C91CB" w14:textId="4AFAE6E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Wymienia najważniejsze </w:t>
            </w:r>
            <w:r w:rsidRPr="008A29B8">
              <w:rPr>
                <w:rFonts w:ascii="Times New Roman" w:hAnsi="Times New Roman" w:cs="Times New Roman"/>
              </w:rPr>
              <w:lastRenderedPageBreak/>
              <w:t>wydarzenia z życia Jezusa Chrystusa.</w:t>
            </w:r>
          </w:p>
          <w:p w14:paraId="60694A2B" w14:textId="7B3C893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Zna topografię Ziemi Świętej.</w:t>
            </w:r>
          </w:p>
        </w:tc>
        <w:tc>
          <w:tcPr>
            <w:tcW w:w="1843" w:type="dxa"/>
          </w:tcPr>
          <w:p w14:paraId="629488C7" w14:textId="4A72CC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Przedstawia podstawowe fakty z życia Jezusa Chrystusa.</w:t>
            </w:r>
          </w:p>
          <w:p w14:paraId="7750364C" w14:textId="4738D4D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Omawia znaczenie zbawczej misji Jezusa Chrystusa dla całej ludzkości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poszczególnych ludzi.</w:t>
            </w:r>
          </w:p>
          <w:p w14:paraId="424F345B" w14:textId="7D6DEF9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Potrafi powiązać wydarzenia z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życia Chrystusa z miejscami,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których się one dokonały.</w:t>
            </w:r>
          </w:p>
        </w:tc>
        <w:tc>
          <w:tcPr>
            <w:tcW w:w="1701" w:type="dxa"/>
          </w:tcPr>
          <w:p w14:paraId="79285335" w14:textId="3D996D2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Nawiązuje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pielęgnuje osobową relację z Bogiem.</w:t>
            </w:r>
          </w:p>
          <w:p w14:paraId="1B0D1A1B" w14:textId="511B2B8A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Odkrywa we własnym życiu Chrystusa jako Mesjasza.</w:t>
            </w:r>
          </w:p>
          <w:p w14:paraId="73984DA3" w14:textId="77777777" w:rsidR="008A29B8" w:rsidRPr="008A29B8" w:rsidRDefault="008A29B8" w:rsidP="00221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4E76A77" w14:textId="71668EF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Rozmowa kierowana, analiza tekstu Pisma Świętego, analiza innych tekstów, diagram, sporządzanie tabeli porównawczej, praca z mapą, oś czasu.</w:t>
            </w:r>
          </w:p>
        </w:tc>
        <w:tc>
          <w:tcPr>
            <w:tcW w:w="1701" w:type="dxa"/>
          </w:tcPr>
          <w:p w14:paraId="2CEC21A3" w14:textId="0A8CAC8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podręcznik ucznia, karty pracy, tablica, opcjonalnie: rzutnik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projektor, odtwarzacz dźwięku, zeszyty lub kartki, mapa Ziemi Świętej.</w:t>
            </w:r>
          </w:p>
        </w:tc>
        <w:tc>
          <w:tcPr>
            <w:tcW w:w="1843" w:type="dxa"/>
          </w:tcPr>
          <w:p w14:paraId="7E7ECFF9" w14:textId="2B7070E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analiza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interpretacja tekstów literackich.</w:t>
            </w:r>
          </w:p>
          <w:p w14:paraId="61FD8E86" w14:textId="69E669D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Historia: zapoznanie z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wydarzeniami historycznymi dotyczącymi życia Jezusa Chrystusa, </w:t>
            </w:r>
            <w:r w:rsidRPr="008A29B8">
              <w:rPr>
                <w:rFonts w:ascii="Times New Roman" w:hAnsi="Times New Roman" w:cs="Times New Roman"/>
              </w:rPr>
              <w:lastRenderedPageBreak/>
              <w:t>umiejętność chronologicznego uporządkowania wydarzeń.</w:t>
            </w:r>
          </w:p>
          <w:p w14:paraId="79D32BD9" w14:textId="63E1CC7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Geografia: zapoznanie z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topografią Ziemi Świętej.</w:t>
            </w:r>
          </w:p>
        </w:tc>
        <w:tc>
          <w:tcPr>
            <w:tcW w:w="992" w:type="dxa"/>
          </w:tcPr>
          <w:p w14:paraId="6B92DB74" w14:textId="0FD9F3AD" w:rsidR="008A29B8" w:rsidRPr="008A29B8" w:rsidRDefault="00365DC2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A.13.</w:t>
            </w:r>
          </w:p>
        </w:tc>
      </w:tr>
      <w:tr w:rsidR="00B54D78" w:rsidRPr="008A29B8" w14:paraId="13BCD63D" w14:textId="7BF9E534" w:rsidTr="00B54D78">
        <w:tc>
          <w:tcPr>
            <w:tcW w:w="543" w:type="dxa"/>
          </w:tcPr>
          <w:p w14:paraId="7061219B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595318DD" w14:textId="500B9BD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Jezus naucza w </w:t>
            </w:r>
            <w:proofErr w:type="spellStart"/>
            <w:r w:rsidRPr="008A29B8">
              <w:rPr>
                <w:rFonts w:ascii="Times New Roman" w:hAnsi="Times New Roman" w:cs="Times New Roman"/>
              </w:rPr>
              <w:t>przypowieś</w:t>
            </w:r>
            <w:proofErr w:type="spellEnd"/>
            <w:r w:rsidRPr="008A29B8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br/>
              <w:t>ciach</w:t>
            </w:r>
          </w:p>
        </w:tc>
        <w:tc>
          <w:tcPr>
            <w:tcW w:w="1701" w:type="dxa"/>
          </w:tcPr>
          <w:p w14:paraId="2583A1B9" w14:textId="66FA8C1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Poznanie wybranych przypowieści z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nauczania Pana Jezusa.</w:t>
            </w:r>
          </w:p>
          <w:p w14:paraId="45DFFCDD" w14:textId="1CE9E21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Ukazanie </w:t>
            </w:r>
            <w:proofErr w:type="spellStart"/>
            <w:r w:rsidRPr="008A29B8">
              <w:rPr>
                <w:rFonts w:ascii="Times New Roman" w:hAnsi="Times New Roman" w:cs="Times New Roman"/>
              </w:rPr>
              <w:t>charakterystycz</w:t>
            </w:r>
            <w:proofErr w:type="spellEnd"/>
            <w:r w:rsidRPr="008A29B8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br/>
            </w:r>
            <w:proofErr w:type="spellStart"/>
            <w:r w:rsidRPr="008A29B8">
              <w:rPr>
                <w:rFonts w:ascii="Times New Roman" w:hAnsi="Times New Roman" w:cs="Times New Roman"/>
              </w:rPr>
              <w:t>nych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 elementów dla tego gatunku literackiego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Piśmie Świętym.</w:t>
            </w:r>
          </w:p>
          <w:p w14:paraId="63EDC34E" w14:textId="36AB57B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 królestwa Bożego w</w:t>
            </w:r>
            <w:r w:rsidR="00E673A4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przypowieś</w:t>
            </w:r>
            <w:proofErr w:type="spellEnd"/>
            <w:r w:rsidR="00E673A4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ciach Jezusa.</w:t>
            </w:r>
          </w:p>
        </w:tc>
        <w:tc>
          <w:tcPr>
            <w:tcW w:w="2126" w:type="dxa"/>
          </w:tcPr>
          <w:p w14:paraId="26F6E2F2" w14:textId="690C8EF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Określa, czym jest przypowieść.</w:t>
            </w:r>
          </w:p>
          <w:p w14:paraId="686D1BE1" w14:textId="70FF157B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Opowiada treść przypowieści.</w:t>
            </w:r>
          </w:p>
          <w:p w14:paraId="336A6C31" w14:textId="7A23FB9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Wyjaśnia, dlaczego Pan Jezus w swoim nauczaniu posługiwał się taką formą przekazu.</w:t>
            </w:r>
          </w:p>
        </w:tc>
        <w:tc>
          <w:tcPr>
            <w:tcW w:w="1843" w:type="dxa"/>
          </w:tcPr>
          <w:p w14:paraId="10411472" w14:textId="4787BC7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Wskazuje przypowieści znajdujące się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Piśmie Świętym.</w:t>
            </w:r>
          </w:p>
          <w:p w14:paraId="2BBA08D8" w14:textId="2E21FBEB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Interpretuje przypowieści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wyprowadza wnioski dla własnego życia.</w:t>
            </w:r>
          </w:p>
          <w:p w14:paraId="14C55A03" w14:textId="6835068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Wyjaśnia, że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przypowieściach przemawia Jezus, ucząc nas mądrego życia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poszukiwania królestwa Bożego.</w:t>
            </w:r>
          </w:p>
        </w:tc>
        <w:tc>
          <w:tcPr>
            <w:tcW w:w="1701" w:type="dxa"/>
          </w:tcPr>
          <w:p w14:paraId="32267F99" w14:textId="3FCD46FA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Wskazuje na potrzebę budowania królestwa Bożego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swoim życiu.</w:t>
            </w:r>
          </w:p>
          <w:p w14:paraId="721AE021" w14:textId="6F4D0A5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Dostosowuje swoje zachowanie do słów Pana Jezusa zawartych w</w:t>
            </w:r>
            <w:r w:rsidR="00E673A4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przypowieś</w:t>
            </w:r>
            <w:proofErr w:type="spellEnd"/>
            <w:r w:rsidR="00E673A4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ciach.</w:t>
            </w:r>
          </w:p>
        </w:tc>
        <w:tc>
          <w:tcPr>
            <w:tcW w:w="1701" w:type="dxa"/>
          </w:tcPr>
          <w:p w14:paraId="0C15574A" w14:textId="5AE18C1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Pogadanka, opowiadanie, analiza tekstu biblijnego, film, praca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grupach, czytanie tekstu z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podziałem na role, dyskusja, elementy wykładu.</w:t>
            </w:r>
          </w:p>
        </w:tc>
        <w:tc>
          <w:tcPr>
            <w:tcW w:w="1701" w:type="dxa"/>
          </w:tcPr>
          <w:p w14:paraId="29C26AC1" w14:textId="0631FFA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podręcznik ucznia, karty pracy, małe kartki papieru, przybory do pisania, projektor, komputer z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dostępem do Internetu, wybrane fragmenty Pisma Świętego do pracy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grupach.</w:t>
            </w:r>
          </w:p>
        </w:tc>
        <w:tc>
          <w:tcPr>
            <w:tcW w:w="1843" w:type="dxa"/>
          </w:tcPr>
          <w:p w14:paraId="2296D1B7" w14:textId="3F312D1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przypowieść, pojęcie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struktura, interpretacja poznanych przypowieści, gatunki literackie, środki stylistyczne i ich funkcje. </w:t>
            </w:r>
          </w:p>
          <w:p w14:paraId="7F5F76F3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Historia: kontekst kulturowy poznawanych tekstów biblijnych.</w:t>
            </w:r>
          </w:p>
          <w:p w14:paraId="228642C9" w14:textId="5958F79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Słownictwo religijne: Ewangelia, królestwo Boże, przypowieść. </w:t>
            </w:r>
          </w:p>
        </w:tc>
        <w:tc>
          <w:tcPr>
            <w:tcW w:w="992" w:type="dxa"/>
          </w:tcPr>
          <w:p w14:paraId="3CDAE3AB" w14:textId="0A7B7094" w:rsidR="008A29B8" w:rsidRPr="008A29B8" w:rsidRDefault="00365DC2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A.13.</w:t>
            </w:r>
          </w:p>
        </w:tc>
      </w:tr>
      <w:tr w:rsidR="00B54D78" w:rsidRPr="008A29B8" w14:paraId="3E37BA67" w14:textId="345CE0A0" w:rsidTr="00B54D78">
        <w:tc>
          <w:tcPr>
            <w:tcW w:w="543" w:type="dxa"/>
          </w:tcPr>
          <w:p w14:paraId="5497CC82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5E8D891E" w14:textId="7AC448C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Tajemnica miłosierdzia Bożego w</w:t>
            </w:r>
            <w:r w:rsidR="00E673A4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przypowieś</w:t>
            </w:r>
            <w:proofErr w:type="spellEnd"/>
            <w:r w:rsidRPr="008A29B8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br/>
              <w:t>ciach</w:t>
            </w:r>
          </w:p>
        </w:tc>
        <w:tc>
          <w:tcPr>
            <w:tcW w:w="1701" w:type="dxa"/>
          </w:tcPr>
          <w:p w14:paraId="0D67B18F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 Bożego miłosierdzia.</w:t>
            </w:r>
          </w:p>
          <w:p w14:paraId="76D22155" w14:textId="38A70A1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Zapoznanie z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przypowieściami Pana Jezusa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przekazanie umiejętności ich interpretacji.</w:t>
            </w:r>
          </w:p>
        </w:tc>
        <w:tc>
          <w:tcPr>
            <w:tcW w:w="2126" w:type="dxa"/>
          </w:tcPr>
          <w:p w14:paraId="10A53006" w14:textId="2ABD8BC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Wymienia przymioty Boga.</w:t>
            </w:r>
          </w:p>
          <w:p w14:paraId="2C30016A" w14:textId="44A74E2B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Tłumaczy, że Bóg jest miłosierny.</w:t>
            </w:r>
          </w:p>
          <w:p w14:paraId="7655A71F" w14:textId="7E35363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Poprawnie analizuje przypowieść o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robotnikach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winnicy (Mt 20,1-16) oraz o miłosiernym Samarytaninie (Łk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10,25-37).</w:t>
            </w:r>
          </w:p>
        </w:tc>
        <w:tc>
          <w:tcPr>
            <w:tcW w:w="1843" w:type="dxa"/>
          </w:tcPr>
          <w:p w14:paraId="4D8739EA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Potrafi wyjaśnić najważniejsze przymioty Boga.</w:t>
            </w:r>
          </w:p>
          <w:p w14:paraId="4EF94A2B" w14:textId="1EDFBC0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Omawia przypowieści o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robotnikach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winnicy oraz o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miłosiernym Samarytaninie.</w:t>
            </w:r>
          </w:p>
        </w:tc>
        <w:tc>
          <w:tcPr>
            <w:tcW w:w="1701" w:type="dxa"/>
          </w:tcPr>
          <w:p w14:paraId="5C7998A7" w14:textId="290B8D1A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Uważnie słucha słowa Bożego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je czyta.</w:t>
            </w:r>
          </w:p>
          <w:p w14:paraId="3FE23102" w14:textId="5EC6504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Rozwija osobistą wiarę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miłosierną miłość Boga.</w:t>
            </w:r>
          </w:p>
          <w:p w14:paraId="4C9F41D7" w14:textId="2F57506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Pogłębia swoją więź z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Chrystusem poprzez poznawanie </w:t>
            </w:r>
            <w:r w:rsidRPr="008A29B8">
              <w:rPr>
                <w:rFonts w:ascii="Times New Roman" w:hAnsi="Times New Roman" w:cs="Times New Roman"/>
              </w:rPr>
              <w:lastRenderedPageBreak/>
              <w:t>Jego Osoby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nauczania.</w:t>
            </w:r>
          </w:p>
        </w:tc>
        <w:tc>
          <w:tcPr>
            <w:tcW w:w="1701" w:type="dxa"/>
          </w:tcPr>
          <w:p w14:paraId="14ADB65E" w14:textId="06E6E0C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Rozmowa kierowana, analiza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interpretacja Pisma Świętego, analiza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interpretacja innych tekstów, słoneczko, </w:t>
            </w:r>
            <w:proofErr w:type="spellStart"/>
            <w:r w:rsidRPr="008A29B8">
              <w:rPr>
                <w:rFonts w:ascii="Times New Roman" w:hAnsi="Times New Roman" w:cs="Times New Roman"/>
              </w:rPr>
              <w:t>bibliodrama</w:t>
            </w:r>
            <w:proofErr w:type="spellEnd"/>
            <w:r w:rsidRPr="008A29B8">
              <w:rPr>
                <w:rFonts w:ascii="Times New Roman" w:hAnsi="Times New Roman" w:cs="Times New Roman"/>
              </w:rPr>
              <w:t>, proklamacja słowa Bożego.</w:t>
            </w:r>
          </w:p>
        </w:tc>
        <w:tc>
          <w:tcPr>
            <w:tcW w:w="1701" w:type="dxa"/>
          </w:tcPr>
          <w:p w14:paraId="6739DEC8" w14:textId="1FEA95E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podręcznik ucznia, karty pracy, tablica, opcjonalnie: rzutnik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projektor, odtwarzacz dźwięku, świeca, zeszyt.</w:t>
            </w:r>
          </w:p>
        </w:tc>
        <w:tc>
          <w:tcPr>
            <w:tcW w:w="1843" w:type="dxa"/>
          </w:tcPr>
          <w:p w14:paraId="3224860F" w14:textId="1C492C9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analiza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interpretacja tekstów literackich, kształtowanie umiejętności aktorskich (</w:t>
            </w:r>
            <w:proofErr w:type="spellStart"/>
            <w:r w:rsidRPr="008A29B8">
              <w:rPr>
                <w:rFonts w:ascii="Times New Roman" w:hAnsi="Times New Roman" w:cs="Times New Roman"/>
              </w:rPr>
              <w:t>dramowych</w:t>
            </w:r>
            <w:proofErr w:type="spellEnd"/>
            <w:r w:rsidRPr="008A29B8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992" w:type="dxa"/>
          </w:tcPr>
          <w:p w14:paraId="40F5B6CB" w14:textId="77777777" w:rsidR="008A29B8" w:rsidRDefault="00365DC2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A.13.</w:t>
            </w:r>
          </w:p>
          <w:p w14:paraId="6A223B3B" w14:textId="2566ACE8" w:rsidR="00365DC2" w:rsidRPr="008A29B8" w:rsidRDefault="00365DC2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C.9.</w:t>
            </w:r>
          </w:p>
        </w:tc>
      </w:tr>
      <w:tr w:rsidR="00B54D78" w:rsidRPr="008A29B8" w14:paraId="09075D98" w14:textId="3E472FDC" w:rsidTr="00B54D78">
        <w:tc>
          <w:tcPr>
            <w:tcW w:w="543" w:type="dxa"/>
          </w:tcPr>
          <w:p w14:paraId="32111B48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555070D2" w14:textId="26E8749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Męka i śmierć Zbawiciela</w:t>
            </w:r>
          </w:p>
        </w:tc>
        <w:tc>
          <w:tcPr>
            <w:tcW w:w="1701" w:type="dxa"/>
          </w:tcPr>
          <w:p w14:paraId="0A051610" w14:textId="66CE5A16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Uświadomienie znaczenia męki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śmierci Jezusa Chrystusa.</w:t>
            </w:r>
          </w:p>
        </w:tc>
        <w:tc>
          <w:tcPr>
            <w:tcW w:w="2126" w:type="dxa"/>
          </w:tcPr>
          <w:p w14:paraId="1F586CF6" w14:textId="0DAE04A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Opowiada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porządku chronologicznym wydarzenia paschalne.</w:t>
            </w:r>
          </w:p>
          <w:p w14:paraId="1E58D41D" w14:textId="48FFD92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Opisuje zbawczy sens męki, śmierci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zmartwychwstania Jezusa Chrystusa. </w:t>
            </w:r>
          </w:p>
          <w:p w14:paraId="002C1B43" w14:textId="740F652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 pojęcia: zbawienie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odkupienie.</w:t>
            </w:r>
          </w:p>
        </w:tc>
        <w:tc>
          <w:tcPr>
            <w:tcW w:w="1843" w:type="dxa"/>
          </w:tcPr>
          <w:p w14:paraId="77DCF8FB" w14:textId="537F68E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Wskazuje na skutki wynikające ze zbawienia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odkupienia dla życia chrześcijanina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każdego człowieka.</w:t>
            </w:r>
          </w:p>
          <w:p w14:paraId="371E9CB4" w14:textId="1FD9811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Proponuje sposoby naśladowania Chrystusa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niesieniu codziennego krzyża.</w:t>
            </w:r>
          </w:p>
        </w:tc>
        <w:tc>
          <w:tcPr>
            <w:tcW w:w="1701" w:type="dxa"/>
          </w:tcPr>
          <w:p w14:paraId="75F176B8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Wyraża wdzięczność Chrystusowi za dar odkupienia. </w:t>
            </w:r>
          </w:p>
          <w:p w14:paraId="4B64734B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Wykazuje postawę ofiarności względem Boga i drugiego człowieka. </w:t>
            </w:r>
          </w:p>
          <w:p w14:paraId="2C6E642F" w14:textId="2F5E73E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Odkrywa we własnym życiu Chrystusa jako Mesjasza.</w:t>
            </w:r>
          </w:p>
        </w:tc>
        <w:tc>
          <w:tcPr>
            <w:tcW w:w="1701" w:type="dxa"/>
          </w:tcPr>
          <w:p w14:paraId="2206292E" w14:textId="3801FBF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Opowiadanie, rozmowa kierowana, praca z tekstem biblijnym, projekcja filmu, praca z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podręcznikiem i kartami pracy.</w:t>
            </w:r>
          </w:p>
        </w:tc>
        <w:tc>
          <w:tcPr>
            <w:tcW w:w="1701" w:type="dxa"/>
          </w:tcPr>
          <w:p w14:paraId="616695D6" w14:textId="3B8334C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podręcznik ucznia, karty pracy, komputer, projektor, list do Boga, krzyż z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pasyjką.</w:t>
            </w:r>
          </w:p>
        </w:tc>
        <w:tc>
          <w:tcPr>
            <w:tcW w:w="1843" w:type="dxa"/>
          </w:tcPr>
          <w:p w14:paraId="676A8D28" w14:textId="51E34D96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poznawanie tekstów biblijnych o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zbawczym dziele Jezusa Chrystusa, rozumienie tekstów – informacji wyrażonych wprost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pośrednio.</w:t>
            </w:r>
          </w:p>
          <w:p w14:paraId="266FC4CB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Historia: kontekst kulturowy poznawanych tekstów biblijnych, religia starożytnego Izraela.</w:t>
            </w:r>
          </w:p>
          <w:p w14:paraId="378F2190" w14:textId="21337286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Słownictwo religijne: męka, śmierć, </w:t>
            </w:r>
            <w:proofErr w:type="spellStart"/>
            <w:r w:rsidRPr="008A29B8">
              <w:rPr>
                <w:rFonts w:ascii="Times New Roman" w:hAnsi="Times New Roman" w:cs="Times New Roman"/>
              </w:rPr>
              <w:t>zmartwychwsta</w:t>
            </w:r>
            <w:proofErr w:type="spellEnd"/>
            <w:r w:rsidRPr="008A29B8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br/>
              <w:t>nie.</w:t>
            </w:r>
          </w:p>
        </w:tc>
        <w:tc>
          <w:tcPr>
            <w:tcW w:w="992" w:type="dxa"/>
          </w:tcPr>
          <w:p w14:paraId="737605D1" w14:textId="3424E5DE" w:rsidR="008A29B8" w:rsidRDefault="00365DC2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A.13.</w:t>
            </w:r>
          </w:p>
          <w:p w14:paraId="06934F7E" w14:textId="29B37EC0" w:rsidR="00365DC2" w:rsidRDefault="00365DC2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B.1.</w:t>
            </w:r>
          </w:p>
          <w:p w14:paraId="4C03D434" w14:textId="5B40DC96" w:rsidR="00365DC2" w:rsidRPr="008A29B8" w:rsidRDefault="00365DC2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B.2.</w:t>
            </w:r>
          </w:p>
        </w:tc>
      </w:tr>
      <w:tr w:rsidR="00B54D78" w:rsidRPr="008A29B8" w14:paraId="27998FE2" w14:textId="49F09B18" w:rsidTr="00B54D78">
        <w:tc>
          <w:tcPr>
            <w:tcW w:w="543" w:type="dxa"/>
          </w:tcPr>
          <w:p w14:paraId="349B2361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3EA9131C" w14:textId="4DBD49E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A29B8">
              <w:rPr>
                <w:rFonts w:ascii="Times New Roman" w:hAnsi="Times New Roman" w:cs="Times New Roman"/>
              </w:rPr>
              <w:t>Zmartwych</w:t>
            </w:r>
            <w:proofErr w:type="spellEnd"/>
            <w:r w:rsidRPr="008A29B8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br/>
              <w:t>wstanie Jezusa Chrystusa</w:t>
            </w:r>
          </w:p>
        </w:tc>
        <w:tc>
          <w:tcPr>
            <w:tcW w:w="1701" w:type="dxa"/>
          </w:tcPr>
          <w:p w14:paraId="0025BA66" w14:textId="54272E3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Utwierdzenie wiary w</w:t>
            </w:r>
            <w:r w:rsidR="00E673A4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zmartwych</w:t>
            </w:r>
            <w:proofErr w:type="spellEnd"/>
            <w:r w:rsidR="00E673A4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 xml:space="preserve">wstanie. </w:t>
            </w:r>
          </w:p>
          <w:p w14:paraId="59F7BA60" w14:textId="16135EBA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 argumentów za autentycznością zmartwychwstania Jezusa.</w:t>
            </w:r>
          </w:p>
          <w:p w14:paraId="0FB5D131" w14:textId="1F4CF1B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Przekazanie prawdy, że wszyscy ludzie </w:t>
            </w:r>
            <w:proofErr w:type="spellStart"/>
            <w:r w:rsidRPr="008A29B8">
              <w:rPr>
                <w:rFonts w:ascii="Times New Roman" w:hAnsi="Times New Roman" w:cs="Times New Roman"/>
              </w:rPr>
              <w:t>zmartwychwsta</w:t>
            </w:r>
            <w:r w:rsidR="00E673A4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ną</w:t>
            </w:r>
            <w:proofErr w:type="spellEnd"/>
            <w:r w:rsidRPr="008A29B8">
              <w:rPr>
                <w:rFonts w:ascii="Times New Roman" w:hAnsi="Times New Roman" w:cs="Times New Roman"/>
              </w:rPr>
              <w:t>.</w:t>
            </w:r>
          </w:p>
          <w:p w14:paraId="774EEEF6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CA119C1" w14:textId="5873E7E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Wyjaśnia, czym jest zmartwychwstanie.</w:t>
            </w:r>
          </w:p>
          <w:p w14:paraId="1B65B7D0" w14:textId="573DF82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Podaje dowody na zmartwychwstanie Jezusa.</w:t>
            </w:r>
          </w:p>
          <w:p w14:paraId="2A3252BF" w14:textId="3E10A31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Przedstawia znaczenie zbawczej misji Jezusa Chrystusa dla całej ludzkości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poszczególnych ludzi.</w:t>
            </w:r>
          </w:p>
        </w:tc>
        <w:tc>
          <w:tcPr>
            <w:tcW w:w="1843" w:type="dxa"/>
          </w:tcPr>
          <w:p w14:paraId="746ECE14" w14:textId="0F716EA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Wyjaśnia zbawczy sens </w:t>
            </w:r>
            <w:proofErr w:type="spellStart"/>
            <w:r w:rsidRPr="008A29B8">
              <w:rPr>
                <w:rFonts w:ascii="Times New Roman" w:hAnsi="Times New Roman" w:cs="Times New Roman"/>
              </w:rPr>
              <w:t>zmartwychwsta</w:t>
            </w:r>
            <w:r w:rsidR="009E4AA5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nia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 Jezusa Chrystusa.</w:t>
            </w:r>
          </w:p>
          <w:p w14:paraId="679D3B22" w14:textId="01A7893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Przekazuje prawdę, że wszyscy ludzie </w:t>
            </w:r>
            <w:proofErr w:type="spellStart"/>
            <w:r w:rsidRPr="008A29B8">
              <w:rPr>
                <w:rFonts w:ascii="Times New Roman" w:hAnsi="Times New Roman" w:cs="Times New Roman"/>
              </w:rPr>
              <w:t>zmartwychwsta</w:t>
            </w:r>
            <w:r w:rsidR="009E4AA5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ną</w:t>
            </w:r>
            <w:proofErr w:type="spellEnd"/>
            <w:r w:rsidRPr="008A29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4D1852EC" w14:textId="6AB955C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Wierzy w</w:t>
            </w:r>
            <w:r w:rsidR="00E673A4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zmartwych</w:t>
            </w:r>
            <w:proofErr w:type="spellEnd"/>
            <w:r w:rsidR="00E673A4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 xml:space="preserve">wstanie Chrystusa. </w:t>
            </w:r>
          </w:p>
          <w:p w14:paraId="15F267B6" w14:textId="752745D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Broni chrześcijaństwa, używając argumentów za </w:t>
            </w:r>
            <w:proofErr w:type="spellStart"/>
            <w:r w:rsidRPr="008A29B8">
              <w:rPr>
                <w:rFonts w:ascii="Times New Roman" w:hAnsi="Times New Roman" w:cs="Times New Roman"/>
              </w:rPr>
              <w:t>zmartwychwsta</w:t>
            </w:r>
            <w:proofErr w:type="spellEnd"/>
            <w:r w:rsidRPr="008A29B8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br/>
            </w:r>
            <w:proofErr w:type="spellStart"/>
            <w:r w:rsidRPr="008A29B8">
              <w:rPr>
                <w:rFonts w:ascii="Times New Roman" w:hAnsi="Times New Roman" w:cs="Times New Roman"/>
              </w:rPr>
              <w:t>niem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 Jezusa.</w:t>
            </w:r>
          </w:p>
        </w:tc>
        <w:tc>
          <w:tcPr>
            <w:tcW w:w="1701" w:type="dxa"/>
          </w:tcPr>
          <w:p w14:paraId="0F817B39" w14:textId="77DF080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Pogadanka, elementy wykładu, analiza tekstu biblijnego, ćwiczenia katechetyczne, projekcja filmu.</w:t>
            </w:r>
          </w:p>
        </w:tc>
        <w:tc>
          <w:tcPr>
            <w:tcW w:w="1701" w:type="dxa"/>
          </w:tcPr>
          <w:p w14:paraId="756105D5" w14:textId="7EAEC3B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podręcznik ucznia, karty pracy, komputer, rzutnik, film, zdjęcia sławnych osób (np. Adama Mickiewicza, Mikołaja Kopernika, Józefa Piłsudskiego).</w:t>
            </w:r>
          </w:p>
        </w:tc>
        <w:tc>
          <w:tcPr>
            <w:tcW w:w="1843" w:type="dxa"/>
          </w:tcPr>
          <w:p w14:paraId="562B3AB3" w14:textId="398F4E06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zbawcze dzieło Jezusa Chrystusa – rozumienie tekstu: informacje wyrażone wprost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pośrednio, ważne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drugorzędne. </w:t>
            </w:r>
          </w:p>
          <w:p w14:paraId="5377BB36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Historia: kontekst kulturowy poznawanych tekstów biblijnych.</w:t>
            </w:r>
          </w:p>
          <w:p w14:paraId="3C3F97CE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Plastyka: plakat obwieszczający ludziom prawdę, że Jezus zmartwychwstał.</w:t>
            </w:r>
          </w:p>
          <w:p w14:paraId="2629AB33" w14:textId="5703A05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Słownictwo religijne: męka, śmierć, </w:t>
            </w:r>
            <w:proofErr w:type="spellStart"/>
            <w:r w:rsidRPr="008A29B8">
              <w:rPr>
                <w:rFonts w:ascii="Times New Roman" w:hAnsi="Times New Roman" w:cs="Times New Roman"/>
              </w:rPr>
              <w:t>zmartwychwsta</w:t>
            </w:r>
            <w:proofErr w:type="spellEnd"/>
            <w:r w:rsidRPr="008A29B8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br/>
              <w:t>nie.</w:t>
            </w:r>
          </w:p>
        </w:tc>
        <w:tc>
          <w:tcPr>
            <w:tcW w:w="992" w:type="dxa"/>
          </w:tcPr>
          <w:p w14:paraId="7AA8D884" w14:textId="77777777" w:rsidR="008A29B8" w:rsidRDefault="00365DC2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A.6.</w:t>
            </w:r>
          </w:p>
          <w:p w14:paraId="2E7AB725" w14:textId="17957DAE" w:rsidR="00365DC2" w:rsidRPr="008A29B8" w:rsidRDefault="00365DC2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A.8.</w:t>
            </w:r>
          </w:p>
        </w:tc>
      </w:tr>
      <w:tr w:rsidR="00B54D78" w:rsidRPr="008A29B8" w14:paraId="52AA2268" w14:textId="34D0CE99" w:rsidTr="00B54D78">
        <w:tc>
          <w:tcPr>
            <w:tcW w:w="543" w:type="dxa"/>
          </w:tcPr>
          <w:p w14:paraId="7503B16C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29BA7C23" w14:textId="2B66FB5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Maryja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historii zbawienia</w:t>
            </w:r>
          </w:p>
        </w:tc>
        <w:tc>
          <w:tcPr>
            <w:tcW w:w="1701" w:type="dxa"/>
          </w:tcPr>
          <w:p w14:paraId="71DCDDD3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 roli Maryi w historii zbawienia.</w:t>
            </w:r>
          </w:p>
          <w:p w14:paraId="723926F3" w14:textId="4136EA5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Ukształtowanie pobożności maryjnej jako sposobu osiągnięcia zbawienia.</w:t>
            </w:r>
          </w:p>
        </w:tc>
        <w:tc>
          <w:tcPr>
            <w:tcW w:w="2126" w:type="dxa"/>
          </w:tcPr>
          <w:p w14:paraId="45627489" w14:textId="74A8E54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Poprawnie interpretuje fragment protoewangelii (Rdz 3,15).</w:t>
            </w:r>
          </w:p>
          <w:p w14:paraId="6D1D7B44" w14:textId="0476715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 analogię między Maryją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Ewą.</w:t>
            </w:r>
          </w:p>
          <w:p w14:paraId="1598291F" w14:textId="0E71BC1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Tłumaczy znaczenie tytułu „Nowa Ewa”.</w:t>
            </w:r>
          </w:p>
        </w:tc>
        <w:tc>
          <w:tcPr>
            <w:tcW w:w="1843" w:type="dxa"/>
          </w:tcPr>
          <w:p w14:paraId="21C8EA77" w14:textId="184FE6E6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 oparciu o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wybrane teksty Starego i Nowego Testamentu charakteryzuje rolę Maryi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dziele zbawczym.</w:t>
            </w:r>
          </w:p>
          <w:p w14:paraId="096E5305" w14:textId="247475F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Dokonuje aktualizacji faktów związanych z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poznawanymi wydarzeniami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postaciami Nowego Testamentu.</w:t>
            </w:r>
          </w:p>
        </w:tc>
        <w:tc>
          <w:tcPr>
            <w:tcW w:w="1701" w:type="dxa"/>
          </w:tcPr>
          <w:p w14:paraId="1458501F" w14:textId="1DB51E5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Uważnie słucha słowa Bożego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je czyta.</w:t>
            </w:r>
          </w:p>
          <w:p w14:paraId="1B06684A" w14:textId="2860BB1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Nawiązuje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pielęgnuje osobową relację z Bogiem przez Najświętszą Maryję Pannę.</w:t>
            </w:r>
          </w:p>
          <w:p w14:paraId="6873A89A" w14:textId="5FDBAD1B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Rozwija w sobie pobożność maryjną.</w:t>
            </w:r>
          </w:p>
        </w:tc>
        <w:tc>
          <w:tcPr>
            <w:tcW w:w="1701" w:type="dxa"/>
          </w:tcPr>
          <w:p w14:paraId="38180838" w14:textId="016F8F2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Rozmowa kierowana, analiza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interpretacja Pisma Świętego, analiza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interpretacja innych tekstów, uzupełnianie tabeli, śpiew pieśni religijnych.</w:t>
            </w:r>
          </w:p>
        </w:tc>
        <w:tc>
          <w:tcPr>
            <w:tcW w:w="1701" w:type="dxa"/>
          </w:tcPr>
          <w:p w14:paraId="0D0011E1" w14:textId="439EF4C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podręcznik ucznia, karty pracy, tablica, opcjonalnie: rzutnik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projektor, odtwarzacz dźwięku, zeszyt.</w:t>
            </w:r>
          </w:p>
        </w:tc>
        <w:tc>
          <w:tcPr>
            <w:tcW w:w="1843" w:type="dxa"/>
          </w:tcPr>
          <w:p w14:paraId="515F1075" w14:textId="7B22ED26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analiza religijnych tekstów poetyckich.</w:t>
            </w:r>
          </w:p>
          <w:p w14:paraId="0B71C2A9" w14:textId="32578F4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Historia: związek historii Polski z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pobożnością maryjną.</w:t>
            </w:r>
          </w:p>
          <w:p w14:paraId="1D21DF27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Muzyka: polskie pieśni religijne.</w:t>
            </w:r>
          </w:p>
          <w:p w14:paraId="56BAADCB" w14:textId="517F52E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Plastyka: dzieła sztuki o tematyce religijnej, mariologicznej.</w:t>
            </w:r>
          </w:p>
        </w:tc>
        <w:tc>
          <w:tcPr>
            <w:tcW w:w="992" w:type="dxa"/>
          </w:tcPr>
          <w:p w14:paraId="49929A59" w14:textId="1E92B85F" w:rsidR="008A29B8" w:rsidRPr="008A29B8" w:rsidRDefault="00365DC2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A.13.</w:t>
            </w:r>
          </w:p>
        </w:tc>
      </w:tr>
      <w:tr w:rsidR="00B54D78" w:rsidRPr="008A29B8" w14:paraId="48A84343" w14:textId="18382F36" w:rsidTr="00B54D78">
        <w:tc>
          <w:tcPr>
            <w:tcW w:w="543" w:type="dxa"/>
          </w:tcPr>
          <w:p w14:paraId="13FFE6FA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5B4CB96B" w14:textId="0348CEA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Powołanie Apostołów</w:t>
            </w:r>
          </w:p>
        </w:tc>
        <w:tc>
          <w:tcPr>
            <w:tcW w:w="1701" w:type="dxa"/>
          </w:tcPr>
          <w:p w14:paraId="29722B58" w14:textId="5078CFE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 prawdy o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powołaniu Apostołów.</w:t>
            </w:r>
          </w:p>
        </w:tc>
        <w:tc>
          <w:tcPr>
            <w:tcW w:w="2126" w:type="dxa"/>
          </w:tcPr>
          <w:p w14:paraId="04C2619C" w14:textId="1857292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Określa, kim jest apostoł.</w:t>
            </w:r>
          </w:p>
          <w:p w14:paraId="3027423D" w14:textId="34E5379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Opowiada teksty biblijne mówiące o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powołaniu Apostołów.</w:t>
            </w:r>
          </w:p>
          <w:p w14:paraId="1BF590E8" w14:textId="4C46D29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Wyjaśnia, jakie są zadania apostoła.</w:t>
            </w:r>
          </w:p>
        </w:tc>
        <w:tc>
          <w:tcPr>
            <w:tcW w:w="1843" w:type="dxa"/>
          </w:tcPr>
          <w:p w14:paraId="75E3E70E" w14:textId="5954FEC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Uzasadnia, jak można być apostołem Jezusa Chrystusa w dzisiejszym świecie.</w:t>
            </w:r>
          </w:p>
          <w:p w14:paraId="36C4E820" w14:textId="712DAC0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Wyjaśnia, że każdy apostoł powinien swoim słowem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postępowaniem świadczyć o tym, że jest uczniem Pana Jezusa.</w:t>
            </w:r>
          </w:p>
        </w:tc>
        <w:tc>
          <w:tcPr>
            <w:tcW w:w="1701" w:type="dxa"/>
          </w:tcPr>
          <w:p w14:paraId="2561B044" w14:textId="1C525EE6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Daje świadectwo wiary na wzór Apostołów.</w:t>
            </w:r>
          </w:p>
          <w:p w14:paraId="2FB3F1DA" w14:textId="3AC055A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A29B8">
              <w:rPr>
                <w:rFonts w:ascii="Times New Roman" w:hAnsi="Times New Roman" w:cs="Times New Roman"/>
              </w:rPr>
              <w:t>Odpowiedzial</w:t>
            </w:r>
            <w:proofErr w:type="spellEnd"/>
            <w:r w:rsidR="00E673A4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nie podejmuje zadania apostolskie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życiu Kościoła.</w:t>
            </w:r>
          </w:p>
          <w:p w14:paraId="3B09F748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8604EF7" w14:textId="325900C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Pogadanka, analiza tekstu biblijnego, rozmowa kierowana, tekst luk.</w:t>
            </w:r>
          </w:p>
        </w:tc>
        <w:tc>
          <w:tcPr>
            <w:tcW w:w="1701" w:type="dxa"/>
          </w:tcPr>
          <w:p w14:paraId="71C209FB" w14:textId="79545A9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podręcznik ucznia, karty pracy, komputer, zdjęcie biskupa (opcjonalnie).</w:t>
            </w:r>
          </w:p>
        </w:tc>
        <w:tc>
          <w:tcPr>
            <w:tcW w:w="1843" w:type="dxa"/>
          </w:tcPr>
          <w:p w14:paraId="3C05E17D" w14:textId="7E59C35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analiza tekstu opowiadania, tworzenie złożonych form wypowiedzi, zapoznanie z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fragmentem książki J.R.R. Tolkiena </w:t>
            </w:r>
            <w:r w:rsidRPr="008A29B8">
              <w:rPr>
                <w:rFonts w:ascii="Times New Roman" w:hAnsi="Times New Roman" w:cs="Times New Roman"/>
                <w:i/>
              </w:rPr>
              <w:t>Władca pierścieni</w:t>
            </w:r>
            <w:r w:rsidRPr="008A29B8">
              <w:rPr>
                <w:rFonts w:ascii="Times New Roman" w:hAnsi="Times New Roman" w:cs="Times New Roman"/>
              </w:rPr>
              <w:t xml:space="preserve">, t. 1, </w:t>
            </w:r>
            <w:r w:rsidRPr="008A29B8">
              <w:rPr>
                <w:rFonts w:ascii="Times New Roman" w:hAnsi="Times New Roman" w:cs="Times New Roman"/>
                <w:i/>
              </w:rPr>
              <w:t>Drużyna Pierścienia.</w:t>
            </w:r>
            <w:r w:rsidRPr="008A29B8">
              <w:rPr>
                <w:rFonts w:ascii="Times New Roman" w:hAnsi="Times New Roman" w:cs="Times New Roman"/>
              </w:rPr>
              <w:t xml:space="preserve"> Słownictwo </w:t>
            </w:r>
            <w:r w:rsidRPr="008A29B8">
              <w:rPr>
                <w:rFonts w:ascii="Times New Roman" w:hAnsi="Times New Roman" w:cs="Times New Roman"/>
              </w:rPr>
              <w:lastRenderedPageBreak/>
              <w:t>religijne: Kościół, biskup, ksiądz, parafia.</w:t>
            </w:r>
          </w:p>
        </w:tc>
        <w:tc>
          <w:tcPr>
            <w:tcW w:w="992" w:type="dxa"/>
          </w:tcPr>
          <w:p w14:paraId="72635259" w14:textId="77777777" w:rsidR="008A29B8" w:rsidRDefault="00365DC2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A.13.</w:t>
            </w:r>
          </w:p>
          <w:p w14:paraId="3E77ED27" w14:textId="6DED348D" w:rsidR="00365DC2" w:rsidRPr="008A29B8" w:rsidRDefault="00365DC2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E.2.</w:t>
            </w:r>
          </w:p>
        </w:tc>
      </w:tr>
      <w:tr w:rsidR="00B54D78" w:rsidRPr="008A29B8" w14:paraId="4446930A" w14:textId="19D1D666" w:rsidTr="00B54D78">
        <w:tc>
          <w:tcPr>
            <w:tcW w:w="543" w:type="dxa"/>
          </w:tcPr>
          <w:p w14:paraId="0C4B64E1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4369BF4A" w14:textId="351189C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Święty Piotr pierwszym papieżem</w:t>
            </w:r>
          </w:p>
        </w:tc>
        <w:tc>
          <w:tcPr>
            <w:tcW w:w="1701" w:type="dxa"/>
          </w:tcPr>
          <w:p w14:paraId="0D677B79" w14:textId="06D0CA7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Poznanie życiorysu św. Piotra i jego działalności.</w:t>
            </w:r>
          </w:p>
          <w:p w14:paraId="4ADC5286" w14:textId="52AB85C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Wskazanie na szczególną rolę św. Piotra w posłannictwie Chrystusa.</w:t>
            </w:r>
          </w:p>
        </w:tc>
        <w:tc>
          <w:tcPr>
            <w:tcW w:w="2126" w:type="dxa"/>
          </w:tcPr>
          <w:p w14:paraId="60D70423" w14:textId="24076CD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Wyjaśnia, kim był św. Piotr.</w:t>
            </w:r>
          </w:p>
          <w:p w14:paraId="33C69360" w14:textId="6E4224F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Podejmuje refleksję nad tym, że św. Piotr został wybrany do wyjątkowej misji. </w:t>
            </w:r>
          </w:p>
          <w:p w14:paraId="0156B3F4" w14:textId="122BFF0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Interpretuje fragmenty Pisma Świętego odnoszące się do misji św. Piotra.</w:t>
            </w:r>
          </w:p>
        </w:tc>
        <w:tc>
          <w:tcPr>
            <w:tcW w:w="1843" w:type="dxa"/>
          </w:tcPr>
          <w:p w14:paraId="6FCF0648" w14:textId="47E6B14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Podejmuje refleksję nad misją Chrystusa, kontynuowaną przez Apostołów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ich następców.</w:t>
            </w:r>
          </w:p>
          <w:p w14:paraId="7430E82C" w14:textId="034225F6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Dostrzega Boże działanie w tworzeniu struktury Kościoła. </w:t>
            </w:r>
          </w:p>
          <w:p w14:paraId="76423FE0" w14:textId="2AD16D0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Proponuje formy angażowania się w życie Kościoła.</w:t>
            </w:r>
          </w:p>
        </w:tc>
        <w:tc>
          <w:tcPr>
            <w:tcW w:w="1701" w:type="dxa"/>
          </w:tcPr>
          <w:p w14:paraId="30DAAA23" w14:textId="23178A7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Identyfikuje się ze wspólnotą Kościoła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nauczaniem Ojca Świętego.</w:t>
            </w:r>
          </w:p>
          <w:p w14:paraId="669962F8" w14:textId="3468C24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Podejmuje modlitwę za papieża, następcę św. Piotra.</w:t>
            </w:r>
          </w:p>
        </w:tc>
        <w:tc>
          <w:tcPr>
            <w:tcW w:w="1701" w:type="dxa"/>
          </w:tcPr>
          <w:p w14:paraId="2576AD5F" w14:textId="3D82C27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Praca z tekstem, analiza tekstu biblijnego, pogadanka.</w:t>
            </w:r>
          </w:p>
        </w:tc>
        <w:tc>
          <w:tcPr>
            <w:tcW w:w="1701" w:type="dxa"/>
          </w:tcPr>
          <w:p w14:paraId="54E5D0DB" w14:textId="596FECFB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podręcznik ucznia, karty pracy, tablica.</w:t>
            </w:r>
          </w:p>
        </w:tc>
        <w:tc>
          <w:tcPr>
            <w:tcW w:w="1843" w:type="dxa"/>
          </w:tcPr>
          <w:p w14:paraId="0F8A3602" w14:textId="1C51360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analiza tekstu, tworzenie złożonych form wypowiedzi.</w:t>
            </w:r>
          </w:p>
        </w:tc>
        <w:tc>
          <w:tcPr>
            <w:tcW w:w="992" w:type="dxa"/>
          </w:tcPr>
          <w:p w14:paraId="221AC9BE" w14:textId="4C951C30" w:rsidR="008A29B8" w:rsidRPr="008A29B8" w:rsidRDefault="00365DC2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E.2.</w:t>
            </w:r>
          </w:p>
        </w:tc>
      </w:tr>
      <w:tr w:rsidR="00B54D78" w:rsidRPr="008A29B8" w14:paraId="7C0C950F" w14:textId="78BA4AD2" w:rsidTr="00B54D78">
        <w:tc>
          <w:tcPr>
            <w:tcW w:w="543" w:type="dxa"/>
          </w:tcPr>
          <w:p w14:paraId="037C177F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4A9E0C46" w14:textId="25E1331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Zesłanie Ducha Świętego</w:t>
            </w:r>
          </w:p>
        </w:tc>
        <w:tc>
          <w:tcPr>
            <w:tcW w:w="1701" w:type="dxa"/>
          </w:tcPr>
          <w:p w14:paraId="05C8F191" w14:textId="74A8E00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Zapoznanie z</w:t>
            </w:r>
            <w:r w:rsidR="00E673A4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okolicznościa</w:t>
            </w:r>
            <w:proofErr w:type="spellEnd"/>
            <w:r w:rsidR="00E673A4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mi zesłania Ducha Świętego.</w:t>
            </w:r>
          </w:p>
          <w:p w14:paraId="2C49A88E" w14:textId="4D442336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 roli Ducha Świętego w życiu Kościoła.</w:t>
            </w:r>
          </w:p>
        </w:tc>
        <w:tc>
          <w:tcPr>
            <w:tcW w:w="2126" w:type="dxa"/>
          </w:tcPr>
          <w:p w14:paraId="41407678" w14:textId="34DE2F2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Wymienia znaki towarzyszące zesłaniu Ducha Świętego.</w:t>
            </w:r>
          </w:p>
          <w:p w14:paraId="610DBD2C" w14:textId="2B7F15D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Podaje, gdzie, kiedy i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na kogo zstąpił Duch Święty.</w:t>
            </w:r>
          </w:p>
          <w:p w14:paraId="20D4223C" w14:textId="26E4F68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Wymienia skutki zesłania Ducha Świętego.</w:t>
            </w:r>
          </w:p>
        </w:tc>
        <w:tc>
          <w:tcPr>
            <w:tcW w:w="1843" w:type="dxa"/>
          </w:tcPr>
          <w:p w14:paraId="549453E3" w14:textId="78BC632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Opowiada o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zesłaniu Ducha Świętego.</w:t>
            </w:r>
          </w:p>
          <w:p w14:paraId="053218B0" w14:textId="70EEF56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Wskazuje, jak ważną rolę w</w:t>
            </w:r>
            <w:r w:rsidR="00E673A4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życiu Kościoła odgrywa Duch Święty.</w:t>
            </w:r>
          </w:p>
        </w:tc>
        <w:tc>
          <w:tcPr>
            <w:tcW w:w="1701" w:type="dxa"/>
          </w:tcPr>
          <w:p w14:paraId="6673451A" w14:textId="13E2C6A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Dostrzega potrzebę darów i</w:t>
            </w:r>
            <w:r w:rsidR="00A23F98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owoców Ducha Świętego w swoim życiu.</w:t>
            </w:r>
          </w:p>
          <w:p w14:paraId="6F2EDA06" w14:textId="797AC85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Modli się do Ducha Świętego.</w:t>
            </w:r>
          </w:p>
          <w:p w14:paraId="6DE9D6F3" w14:textId="652471C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Odważnie mówi innym o Panu Jezusie.</w:t>
            </w:r>
          </w:p>
        </w:tc>
        <w:tc>
          <w:tcPr>
            <w:tcW w:w="1701" w:type="dxa"/>
          </w:tcPr>
          <w:p w14:paraId="3EE81F44" w14:textId="58AE6FE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Opowiadanie, analiza tekstu biblijnego, inscenizacja.</w:t>
            </w:r>
          </w:p>
        </w:tc>
        <w:tc>
          <w:tcPr>
            <w:tcW w:w="1701" w:type="dxa"/>
          </w:tcPr>
          <w:p w14:paraId="6A043843" w14:textId="12D3B95A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podręcznik ucznia, karty pracy.</w:t>
            </w:r>
          </w:p>
        </w:tc>
        <w:tc>
          <w:tcPr>
            <w:tcW w:w="1843" w:type="dxa"/>
          </w:tcPr>
          <w:p w14:paraId="2A5DE6E9" w14:textId="455C353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zesłanie Ducha Świętego – rozumienie tekstu: informacje wyrażone wprost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pośrednio, ważne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drugorzędne.</w:t>
            </w:r>
          </w:p>
          <w:p w14:paraId="6F703DF3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Historia: kontekst kulturowy poznawanych tekstów.</w:t>
            </w:r>
          </w:p>
          <w:p w14:paraId="3EEF43E6" w14:textId="681338F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A29B8">
              <w:rPr>
                <w:rFonts w:ascii="Times New Roman" w:hAnsi="Times New Roman" w:cs="Times New Roman"/>
              </w:rPr>
              <w:t xml:space="preserve">Słownictwo religijne: męka, śmierć, </w:t>
            </w:r>
            <w:proofErr w:type="spellStart"/>
            <w:r w:rsidRPr="008A29B8">
              <w:rPr>
                <w:rFonts w:ascii="Times New Roman" w:hAnsi="Times New Roman" w:cs="Times New Roman"/>
              </w:rPr>
              <w:t>zmartwychwsta</w:t>
            </w:r>
            <w:proofErr w:type="spellEnd"/>
            <w:r w:rsidRPr="008A29B8">
              <w:rPr>
                <w:rFonts w:ascii="Times New Roman" w:hAnsi="Times New Roman" w:cs="Times New Roman"/>
              </w:rPr>
              <w:t>-nie, Najświętsza Maryja Panna.</w:t>
            </w:r>
          </w:p>
        </w:tc>
        <w:tc>
          <w:tcPr>
            <w:tcW w:w="992" w:type="dxa"/>
          </w:tcPr>
          <w:p w14:paraId="686D8C55" w14:textId="77777777" w:rsidR="00365DC2" w:rsidRDefault="00365DC2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A.14.</w:t>
            </w:r>
          </w:p>
          <w:p w14:paraId="1DD56176" w14:textId="47CB9706" w:rsidR="008A29B8" w:rsidRPr="008A29B8" w:rsidRDefault="00365DC2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E.2.</w:t>
            </w:r>
          </w:p>
        </w:tc>
      </w:tr>
      <w:tr w:rsidR="00B54D78" w:rsidRPr="008A29B8" w14:paraId="6C7F6428" w14:textId="1E08B96C" w:rsidTr="00B54D78">
        <w:tc>
          <w:tcPr>
            <w:tcW w:w="543" w:type="dxa"/>
          </w:tcPr>
          <w:p w14:paraId="5A67E68C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5F047E58" w14:textId="6392C14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Biblijne obrazy Kościoła</w:t>
            </w:r>
          </w:p>
        </w:tc>
        <w:tc>
          <w:tcPr>
            <w:tcW w:w="1701" w:type="dxa"/>
          </w:tcPr>
          <w:p w14:paraId="3DD3FE2F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Poznanie biblijnych obrazów Kościoła.</w:t>
            </w:r>
          </w:p>
          <w:p w14:paraId="4A6FEEFA" w14:textId="42BEFD2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Odkrywanie różnorodnych relacji Boga do swego ludu oraz wiernych do swego Pana wyrażonych poprzez znaki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symbole Kościoła.</w:t>
            </w:r>
          </w:p>
        </w:tc>
        <w:tc>
          <w:tcPr>
            <w:tcW w:w="2126" w:type="dxa"/>
          </w:tcPr>
          <w:p w14:paraId="07A00C86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Wymienia biblijne obrazy Kościoła.</w:t>
            </w:r>
          </w:p>
          <w:p w14:paraId="220D140C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Podaje znaczenie biblijnych obrazów Kościoła.</w:t>
            </w:r>
          </w:p>
          <w:p w14:paraId="432FD412" w14:textId="6A8C89C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Wskazuje na różnorodne relacje Boga do swego ludu i wiernych do Pana.</w:t>
            </w:r>
          </w:p>
        </w:tc>
        <w:tc>
          <w:tcPr>
            <w:tcW w:w="1843" w:type="dxa"/>
          </w:tcPr>
          <w:p w14:paraId="4B03C655" w14:textId="7B8EB7B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 xml:space="preserve">Wyjaśnia na przykładzie biblijnych obrazów Kościoła, że </w:t>
            </w:r>
            <w:r w:rsidRPr="008A29B8">
              <w:rPr>
                <w:rFonts w:ascii="Times New Roman" w:hAnsi="Times New Roman" w:cs="Times New Roman"/>
              </w:rPr>
              <w:lastRenderedPageBreak/>
              <w:t>Chrystus jest zjednoczony ze swoim Kościołem i troszczy się o każdego z jego członków.</w:t>
            </w:r>
          </w:p>
          <w:p w14:paraId="1CE79BEB" w14:textId="6825F22A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Wskazuje na konieczność łączności z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Chrystusem we wspólnocie Kościoła. </w:t>
            </w:r>
          </w:p>
        </w:tc>
        <w:tc>
          <w:tcPr>
            <w:tcW w:w="1701" w:type="dxa"/>
          </w:tcPr>
          <w:p w14:paraId="2CF4BD28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Identyfikuje się ze wspólnotą Kościoła.</w:t>
            </w:r>
          </w:p>
          <w:p w14:paraId="4409748F" w14:textId="233F066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Pragnie żyć we wspólnocie </w:t>
            </w:r>
            <w:r w:rsidRPr="008A29B8">
              <w:rPr>
                <w:rFonts w:ascii="Times New Roman" w:hAnsi="Times New Roman" w:cs="Times New Roman"/>
              </w:rPr>
              <w:lastRenderedPageBreak/>
              <w:t>Kościoła 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łączności z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Chrystusem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w jedności z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braćmi. </w:t>
            </w:r>
          </w:p>
          <w:p w14:paraId="7C5556FE" w14:textId="39C9614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Modli się za wszystkich należących do wspólnoty ochrzczonych, aby ich życie przepełniały radość i miłość.</w:t>
            </w:r>
          </w:p>
        </w:tc>
        <w:tc>
          <w:tcPr>
            <w:tcW w:w="1701" w:type="dxa"/>
          </w:tcPr>
          <w:p w14:paraId="70F73932" w14:textId="18E841A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Analiza tekstu biblijnego, opowiadanie, wykład, praca 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grupach, </w:t>
            </w:r>
            <w:r w:rsidRPr="008A29B8">
              <w:rPr>
                <w:rFonts w:ascii="Times New Roman" w:hAnsi="Times New Roman" w:cs="Times New Roman"/>
              </w:rPr>
              <w:lastRenderedPageBreak/>
              <w:t>zdania niedokończone, praca plastyczna.</w:t>
            </w:r>
          </w:p>
        </w:tc>
        <w:tc>
          <w:tcPr>
            <w:tcW w:w="1701" w:type="dxa"/>
          </w:tcPr>
          <w:p w14:paraId="575A14CB" w14:textId="20BB408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 xml:space="preserve">Pismo Święte, podręcznik ucznia, karty pracy, szary papier, pisaki, </w:t>
            </w:r>
            <w:r w:rsidRPr="008A29B8">
              <w:rPr>
                <w:rFonts w:ascii="Times New Roman" w:hAnsi="Times New Roman" w:cs="Times New Roman"/>
              </w:rPr>
              <w:lastRenderedPageBreak/>
              <w:t xml:space="preserve">nagranie piosenki </w:t>
            </w:r>
            <w:r w:rsidRPr="008A29B8">
              <w:rPr>
                <w:rFonts w:ascii="Times New Roman" w:hAnsi="Times New Roman" w:cs="Times New Roman"/>
                <w:i/>
              </w:rPr>
              <w:t>Com przyrzekł Bogu</w:t>
            </w:r>
            <w:r w:rsidRPr="008A29B8">
              <w:rPr>
                <w:rFonts w:ascii="Times New Roman" w:hAnsi="Times New Roman" w:cs="Times New Roman"/>
              </w:rPr>
              <w:t>, obrazy: 1.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pasterza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owiec, 2.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winnicy, 3.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budowy z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cegły (na cegłach można wypisać imiona uczniów i inne), 4. zdjęcie kochającej się rodziny z ojcem obejmującym wszystkich ramionami, 5.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Pierwsza Komunia Święta lub ludzie przystępujący do Komunii Świętej, 6.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chrzest (rośnie nowy Lud Boży).  </w:t>
            </w:r>
          </w:p>
        </w:tc>
        <w:tc>
          <w:tcPr>
            <w:tcW w:w="1843" w:type="dxa"/>
          </w:tcPr>
          <w:p w14:paraId="43E3B3F9" w14:textId="106CA21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 xml:space="preserve">Język polski: wyjaśnienie znaczenia biblijnych obrazów </w:t>
            </w:r>
            <w:r w:rsidRPr="008A29B8">
              <w:rPr>
                <w:rFonts w:ascii="Times New Roman" w:hAnsi="Times New Roman" w:cs="Times New Roman"/>
              </w:rPr>
              <w:lastRenderedPageBreak/>
              <w:t>Kościoła, znaczenia dosłowne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przenośne 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tekstach, znaczenia metaforyczne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symboliczne. Plastyka: biblijne obrazy Kościoła, praca plastyczna (np. plakat, rysunek).</w:t>
            </w:r>
          </w:p>
          <w:p w14:paraId="35DCA3A9" w14:textId="05206F3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Słownictwo religijne: Kościół, misje, ksiądz, parafia, proboszcz.</w:t>
            </w:r>
          </w:p>
        </w:tc>
        <w:tc>
          <w:tcPr>
            <w:tcW w:w="992" w:type="dxa"/>
          </w:tcPr>
          <w:p w14:paraId="4FBE17A2" w14:textId="1ECBBCAB" w:rsidR="008A29B8" w:rsidRPr="008A29B8" w:rsidRDefault="00365DC2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E.2.</w:t>
            </w:r>
          </w:p>
        </w:tc>
      </w:tr>
      <w:tr w:rsidR="00B54D78" w:rsidRPr="008A29B8" w14:paraId="14AF4DCC" w14:textId="4A9D92EB" w:rsidTr="00B54D78">
        <w:tc>
          <w:tcPr>
            <w:tcW w:w="543" w:type="dxa"/>
          </w:tcPr>
          <w:p w14:paraId="1D56E2DC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2949DB34" w14:textId="77DDD7F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Święty Szczepan pierwszym męczennikiem</w:t>
            </w:r>
          </w:p>
        </w:tc>
        <w:tc>
          <w:tcPr>
            <w:tcW w:w="1701" w:type="dxa"/>
          </w:tcPr>
          <w:p w14:paraId="536078D2" w14:textId="70BD7DC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 prawdy o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męczeństwie św. Szczepana.</w:t>
            </w:r>
          </w:p>
          <w:p w14:paraId="116B2619" w14:textId="2D86D29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Kształtowanie 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uczniach postawy odwagi wiary i zaufania wobec Pana Boga.</w:t>
            </w:r>
          </w:p>
        </w:tc>
        <w:tc>
          <w:tcPr>
            <w:tcW w:w="2126" w:type="dxa"/>
          </w:tcPr>
          <w:p w14:paraId="3B847A9E" w14:textId="50C9A9E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Opowiada historię życia św. Szczepana.</w:t>
            </w:r>
          </w:p>
          <w:p w14:paraId="6460C48E" w14:textId="6F0A263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Opisuje historię męczeńskiej śmierci rodziny </w:t>
            </w:r>
            <w:proofErr w:type="spellStart"/>
            <w:r w:rsidRPr="008A29B8">
              <w:rPr>
                <w:rFonts w:ascii="Times New Roman" w:hAnsi="Times New Roman" w:cs="Times New Roman"/>
              </w:rPr>
              <w:t>Ulmów</w:t>
            </w:r>
            <w:proofErr w:type="spellEnd"/>
            <w:r w:rsidRPr="008A29B8">
              <w:rPr>
                <w:rFonts w:ascii="Times New Roman" w:hAnsi="Times New Roman" w:cs="Times New Roman"/>
              </w:rPr>
              <w:t>.</w:t>
            </w:r>
          </w:p>
          <w:p w14:paraId="56A13624" w14:textId="2538DA8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Podaje przykłady świadków wiary 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konkretnych sytuacjach życiowych.</w:t>
            </w:r>
          </w:p>
        </w:tc>
        <w:tc>
          <w:tcPr>
            <w:tcW w:w="1843" w:type="dxa"/>
          </w:tcPr>
          <w:p w14:paraId="78E9885F" w14:textId="27193D9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Wskazuje na wartość męczeństwa św.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Szczepana dla Kościoła.</w:t>
            </w:r>
          </w:p>
          <w:p w14:paraId="01A6F19A" w14:textId="073C1BE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Uzasadnia wartość świadectwa wiary w różnych sytuacjach życiowych.</w:t>
            </w:r>
          </w:p>
        </w:tc>
        <w:tc>
          <w:tcPr>
            <w:tcW w:w="1701" w:type="dxa"/>
          </w:tcPr>
          <w:p w14:paraId="531026F1" w14:textId="721DEB7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Daje świadectwo wiary w swoim środowisku.</w:t>
            </w:r>
          </w:p>
          <w:p w14:paraId="2DB2D25B" w14:textId="6C74914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Podejmuje zadania apostolskie 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życiu Kościoła lokalnego.</w:t>
            </w:r>
          </w:p>
          <w:p w14:paraId="7C8F5158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130AA36" w14:textId="70AB954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Pogadanka, analiza tekstu biblijnego, rozmowa kierowana, projekcja filmu.</w:t>
            </w:r>
          </w:p>
        </w:tc>
        <w:tc>
          <w:tcPr>
            <w:tcW w:w="1701" w:type="dxa"/>
          </w:tcPr>
          <w:p w14:paraId="62FEA7C4" w14:textId="018AB8F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podręcznik ucznia, karty pracy, film.</w:t>
            </w:r>
          </w:p>
        </w:tc>
        <w:tc>
          <w:tcPr>
            <w:tcW w:w="1843" w:type="dxa"/>
          </w:tcPr>
          <w:p w14:paraId="3FEEFE0B" w14:textId="69FBBA5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analiza tekstu – opowiadania, tworzenie złożonych form wypowiedzi.</w:t>
            </w:r>
          </w:p>
          <w:p w14:paraId="5B03D2F7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Historia: poznanie historii rodziny </w:t>
            </w:r>
            <w:proofErr w:type="spellStart"/>
            <w:r w:rsidRPr="008A29B8">
              <w:rPr>
                <w:rFonts w:ascii="Times New Roman" w:hAnsi="Times New Roman" w:cs="Times New Roman"/>
              </w:rPr>
              <w:t>Ulmów</w:t>
            </w:r>
            <w:proofErr w:type="spellEnd"/>
            <w:r w:rsidRPr="008A29B8">
              <w:rPr>
                <w:rFonts w:ascii="Times New Roman" w:hAnsi="Times New Roman" w:cs="Times New Roman"/>
              </w:rPr>
              <w:t>.</w:t>
            </w:r>
          </w:p>
          <w:p w14:paraId="5E76F559" w14:textId="5A626ED6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Słownictwo religijne: męczennik, śmierć przez ukamienowanie.</w:t>
            </w:r>
          </w:p>
        </w:tc>
        <w:tc>
          <w:tcPr>
            <w:tcW w:w="992" w:type="dxa"/>
          </w:tcPr>
          <w:p w14:paraId="6B361469" w14:textId="77777777" w:rsidR="008A29B8" w:rsidRDefault="00365DC2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E.2.</w:t>
            </w:r>
          </w:p>
          <w:p w14:paraId="1A1A1EE2" w14:textId="39C4E0BA" w:rsidR="00365DC2" w:rsidRPr="008A29B8" w:rsidRDefault="00365DC2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E.4.</w:t>
            </w:r>
          </w:p>
        </w:tc>
      </w:tr>
      <w:tr w:rsidR="00B54D78" w:rsidRPr="008A29B8" w14:paraId="495CED73" w14:textId="771F91F3" w:rsidTr="00B54D78">
        <w:tc>
          <w:tcPr>
            <w:tcW w:w="543" w:type="dxa"/>
          </w:tcPr>
          <w:p w14:paraId="070390A1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2ED02ADC" w14:textId="68208B1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Święty Paweł Apostołem Narodów</w:t>
            </w:r>
          </w:p>
        </w:tc>
        <w:tc>
          <w:tcPr>
            <w:tcW w:w="1701" w:type="dxa"/>
          </w:tcPr>
          <w:p w14:paraId="2E99A17E" w14:textId="0735F5F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Poznanie życia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działalności św. Pawła. </w:t>
            </w:r>
          </w:p>
          <w:p w14:paraId="03090082" w14:textId="6BD9F96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Wskazanie na rolę św. Pawła w posłannictwie Chrystusa.</w:t>
            </w:r>
          </w:p>
        </w:tc>
        <w:tc>
          <w:tcPr>
            <w:tcW w:w="2126" w:type="dxa"/>
          </w:tcPr>
          <w:p w14:paraId="15663B21" w14:textId="63D79BF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Przedstawia najważniejsze wydarzenia z życia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działalności św.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Pawła.</w:t>
            </w:r>
          </w:p>
          <w:p w14:paraId="0DF72AB9" w14:textId="5CA6EA6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Wyjaśnia, dlaczego św. Pawła nazywamy Apostołem Narodów.</w:t>
            </w:r>
          </w:p>
          <w:p w14:paraId="0B6532C1" w14:textId="1E35325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Interpretuje fragmenty Pisma Świętego odnoszące się do misji św. Pawła.</w:t>
            </w:r>
          </w:p>
        </w:tc>
        <w:tc>
          <w:tcPr>
            <w:tcW w:w="1843" w:type="dxa"/>
          </w:tcPr>
          <w:p w14:paraId="36AA4B6B" w14:textId="1C24877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Uzasadnia, że działalność ewangelizacyjna św. Pawła jest wzorem pilności w głoszeniu męki i </w:t>
            </w:r>
            <w:proofErr w:type="spellStart"/>
            <w:r w:rsidRPr="008A29B8">
              <w:rPr>
                <w:rFonts w:ascii="Times New Roman" w:hAnsi="Times New Roman" w:cs="Times New Roman"/>
              </w:rPr>
              <w:t>zmartwychwsta</w:t>
            </w:r>
            <w:r w:rsidR="009E4AA5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nia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 Chrystusa.</w:t>
            </w:r>
          </w:p>
          <w:p w14:paraId="4458BA15" w14:textId="4428E68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Proponuje wybrane formy zaangażowania 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życie Kościoła.</w:t>
            </w:r>
          </w:p>
        </w:tc>
        <w:tc>
          <w:tcPr>
            <w:tcW w:w="1701" w:type="dxa"/>
          </w:tcPr>
          <w:p w14:paraId="598BDD1D" w14:textId="0F4BD7E6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Wykazuje pragnienie głoszenia Ewangelii na wzór św. Pawła, np. wśród znajomych, 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Internecie.</w:t>
            </w:r>
          </w:p>
          <w:p w14:paraId="1AE7894B" w14:textId="1B40E40B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Kształtuje 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sobie postawę odwagi 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znoszeniu przeciwności przy głoszeniu Ewangelii.</w:t>
            </w:r>
          </w:p>
        </w:tc>
        <w:tc>
          <w:tcPr>
            <w:tcW w:w="1701" w:type="dxa"/>
          </w:tcPr>
          <w:p w14:paraId="3F8ACC5A" w14:textId="2B2AF5B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Pogadanka, prezentacja multimedialna, analiza tekstu biblijnego, prezentacja mapy, refleksja modlitewna.</w:t>
            </w:r>
          </w:p>
        </w:tc>
        <w:tc>
          <w:tcPr>
            <w:tcW w:w="1701" w:type="dxa"/>
          </w:tcPr>
          <w:p w14:paraId="4ACE64D2" w14:textId="0D42F9F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podręcznik ucznia, karty pracy, komputer, projektor, stara mapa.</w:t>
            </w:r>
          </w:p>
        </w:tc>
        <w:tc>
          <w:tcPr>
            <w:tcW w:w="1843" w:type="dxa"/>
          </w:tcPr>
          <w:p w14:paraId="66FF1D6C" w14:textId="20C4AA5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znaczenia dosłowne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przenośne 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tekstach, tworzenie złożonych form wypowiedzi. </w:t>
            </w:r>
          </w:p>
          <w:p w14:paraId="3EF411A9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Historia: początki chrześcijaństwa, mapa podróży misyjnych św. Pawła.</w:t>
            </w:r>
          </w:p>
          <w:p w14:paraId="6AFEBB1B" w14:textId="6E1B952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Słownictwo religijne: Kościół, misje, apostoł, męczennik.</w:t>
            </w:r>
          </w:p>
        </w:tc>
        <w:tc>
          <w:tcPr>
            <w:tcW w:w="992" w:type="dxa"/>
          </w:tcPr>
          <w:p w14:paraId="03EFF6D6" w14:textId="77777777" w:rsidR="008A29B8" w:rsidRDefault="00365DC2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E.2.</w:t>
            </w:r>
          </w:p>
          <w:p w14:paraId="112F0CEB" w14:textId="17AA602A" w:rsidR="00365DC2" w:rsidRPr="008A29B8" w:rsidRDefault="00365DC2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E.4.</w:t>
            </w:r>
          </w:p>
        </w:tc>
      </w:tr>
      <w:tr w:rsidR="00B54D78" w:rsidRPr="008A29B8" w14:paraId="7E2A6023" w14:textId="550F4DBD" w:rsidTr="00B54D78">
        <w:tc>
          <w:tcPr>
            <w:tcW w:w="543" w:type="dxa"/>
          </w:tcPr>
          <w:p w14:paraId="10B0802E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5E32199C" w14:textId="39F1455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Kościół apostolski</w:t>
            </w:r>
          </w:p>
        </w:tc>
        <w:tc>
          <w:tcPr>
            <w:tcW w:w="1701" w:type="dxa"/>
          </w:tcPr>
          <w:p w14:paraId="736E9DC6" w14:textId="2615F8BA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Ukazanie, że Kościół jest jeden i święty, powszechny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apostolski.</w:t>
            </w:r>
          </w:p>
          <w:p w14:paraId="75A7B009" w14:textId="27AAA96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Kształtowanie postawy troski o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jedność wspólnoty Kościoła i swoją świętość.</w:t>
            </w:r>
          </w:p>
          <w:p w14:paraId="430D58A7" w14:textId="37C491A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Kształtowanie postawy gorliwości misyjnej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apostolskiej.</w:t>
            </w:r>
          </w:p>
        </w:tc>
        <w:tc>
          <w:tcPr>
            <w:tcW w:w="2126" w:type="dxa"/>
          </w:tcPr>
          <w:p w14:paraId="0F8FF126" w14:textId="520495B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Wskazuje perykopy biblijne, w których Jezus modli się o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jedność uczniów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wzywa ich do doskonałości. </w:t>
            </w:r>
          </w:p>
          <w:p w14:paraId="720ED67B" w14:textId="52AD61C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Wyjaśnia, na czym polegają jedność, świętość, powszechność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apostolskość Kościoła.</w:t>
            </w:r>
          </w:p>
        </w:tc>
        <w:tc>
          <w:tcPr>
            <w:tcW w:w="1843" w:type="dxa"/>
          </w:tcPr>
          <w:p w14:paraId="0CC2222B" w14:textId="320C929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Dostrzega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nazywa elementy jedności, świętości, powszechności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apostolskości Kościoła.</w:t>
            </w:r>
          </w:p>
          <w:p w14:paraId="0EA58B3D" w14:textId="44B1578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Widzi potrzebę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sposoby pracy na rzecz Kościoła.</w:t>
            </w:r>
          </w:p>
          <w:p w14:paraId="3E472864" w14:textId="7FDB5EC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Uzasadnia potrzebę ewangelizacji.</w:t>
            </w:r>
          </w:p>
        </w:tc>
        <w:tc>
          <w:tcPr>
            <w:tcW w:w="1701" w:type="dxa"/>
          </w:tcPr>
          <w:p w14:paraId="286912B2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Identyfikuje się ze wspólnotą Kościoła.</w:t>
            </w:r>
          </w:p>
          <w:p w14:paraId="61FEF826" w14:textId="66E9855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Pragnie żyć we wspólnocie Kościoła 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łączności z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Chrystusem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w jedności z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braćmi. </w:t>
            </w:r>
          </w:p>
          <w:p w14:paraId="0D82C092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Dąży do świętości.</w:t>
            </w:r>
          </w:p>
          <w:p w14:paraId="4AE559F9" w14:textId="7C06FC4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Angażuje się 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proces ewangelizacji </w:t>
            </w:r>
            <w:r w:rsidR="005F48FC">
              <w:rPr>
                <w:rFonts w:ascii="Times New Roman" w:hAnsi="Times New Roman" w:cs="Times New Roman"/>
              </w:rPr>
              <w:t>w </w:t>
            </w:r>
            <w:r w:rsidRPr="008A29B8">
              <w:rPr>
                <w:rFonts w:ascii="Times New Roman" w:hAnsi="Times New Roman" w:cs="Times New Roman"/>
              </w:rPr>
              <w:t>świecie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własnym środowisku.</w:t>
            </w:r>
          </w:p>
        </w:tc>
        <w:tc>
          <w:tcPr>
            <w:tcW w:w="1701" w:type="dxa"/>
          </w:tcPr>
          <w:p w14:paraId="5BB97089" w14:textId="0B631BB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Analiza tekstu biblijnego, inscenizacja, praca indywidualna, celebracja liturgiczna, pokaz.</w:t>
            </w:r>
          </w:p>
        </w:tc>
        <w:tc>
          <w:tcPr>
            <w:tcW w:w="1701" w:type="dxa"/>
          </w:tcPr>
          <w:p w14:paraId="741F11C1" w14:textId="3334D29B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podręcznik ucznia, karty pracy, świeca, film.</w:t>
            </w:r>
          </w:p>
        </w:tc>
        <w:tc>
          <w:tcPr>
            <w:tcW w:w="1843" w:type="dxa"/>
          </w:tcPr>
          <w:p w14:paraId="4FADC61D" w14:textId="17D5AC2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biblijne obrazy Kościoła, znaczenia dosłowne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przenośne 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tekstach. </w:t>
            </w:r>
          </w:p>
          <w:p w14:paraId="5406FDD0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Plastyka: praca plastyczna (np. plakat, rysunek).</w:t>
            </w:r>
          </w:p>
          <w:p w14:paraId="66F91F15" w14:textId="2487FB3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Słownictwo religijne: Kościół, misje, katolickość, parafia, proboszcz.</w:t>
            </w:r>
          </w:p>
        </w:tc>
        <w:tc>
          <w:tcPr>
            <w:tcW w:w="992" w:type="dxa"/>
          </w:tcPr>
          <w:p w14:paraId="4386283C" w14:textId="77777777" w:rsidR="008A29B8" w:rsidRDefault="00365DC2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A.4.</w:t>
            </w:r>
          </w:p>
          <w:p w14:paraId="4726389B" w14:textId="78F59025" w:rsidR="00365DC2" w:rsidRPr="008A29B8" w:rsidRDefault="00365DC2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E.2.</w:t>
            </w:r>
          </w:p>
        </w:tc>
      </w:tr>
      <w:tr w:rsidR="00B54D78" w:rsidRPr="008A29B8" w14:paraId="714580CF" w14:textId="20567032" w:rsidTr="00B54D78">
        <w:tc>
          <w:tcPr>
            <w:tcW w:w="543" w:type="dxa"/>
          </w:tcPr>
          <w:p w14:paraId="130BC4AE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4584FAFD" w14:textId="65C3705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Działalność Kościoła</w:t>
            </w:r>
          </w:p>
        </w:tc>
        <w:tc>
          <w:tcPr>
            <w:tcW w:w="1701" w:type="dxa"/>
          </w:tcPr>
          <w:p w14:paraId="0D3C1F8A" w14:textId="34AF5A1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Zapoznanie ze strukturą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ustrojem Kościoła oraz jego rolą </w:t>
            </w:r>
            <w:r w:rsidRPr="008A29B8">
              <w:rPr>
                <w:rFonts w:ascii="Times New Roman" w:hAnsi="Times New Roman" w:cs="Times New Roman"/>
              </w:rPr>
              <w:lastRenderedPageBreak/>
              <w:t>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historii zbawienia.</w:t>
            </w:r>
          </w:p>
          <w:p w14:paraId="199D8318" w14:textId="346281C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Przygotowanie do świadomego i aktywnego życia we wspólnocie Kościoła.</w:t>
            </w:r>
          </w:p>
        </w:tc>
        <w:tc>
          <w:tcPr>
            <w:tcW w:w="2126" w:type="dxa"/>
          </w:tcPr>
          <w:p w14:paraId="0C0C507E" w14:textId="0E93219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 xml:space="preserve">Opisuje hierarchiczny ustrój Kościoła. </w:t>
            </w:r>
          </w:p>
          <w:p w14:paraId="4F789DC1" w14:textId="52F5CE9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Wyjaśnia pojęcia: papież, Stolica Apostolska, </w:t>
            </w:r>
            <w:r w:rsidRPr="008A29B8">
              <w:rPr>
                <w:rFonts w:ascii="Times New Roman" w:hAnsi="Times New Roman" w:cs="Times New Roman"/>
              </w:rPr>
              <w:lastRenderedPageBreak/>
              <w:t>namiestnik Chrystusa, biskup, diecezja, prezbiter, parafia, proboszcz.</w:t>
            </w:r>
          </w:p>
          <w:p w14:paraId="4ABAF8A0" w14:textId="61D38A0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9872507" w14:textId="2FF646CA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Podaje argumenty za aktywnym włączeniem się 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życie Kościoła, rodziny, szkoły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społeczeństwa. </w:t>
            </w:r>
          </w:p>
          <w:p w14:paraId="01E0E1DA" w14:textId="12734BC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Dostrzega sens włączenia się 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grupy parafialne.</w:t>
            </w:r>
          </w:p>
        </w:tc>
        <w:tc>
          <w:tcPr>
            <w:tcW w:w="1701" w:type="dxa"/>
          </w:tcPr>
          <w:p w14:paraId="13B15548" w14:textId="3B3A45C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Identyfikuje się ze wspólnotą Kościoła.</w:t>
            </w:r>
          </w:p>
          <w:p w14:paraId="1521659B" w14:textId="724FC57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Modli się za Kościół. </w:t>
            </w:r>
          </w:p>
          <w:p w14:paraId="2B4525DD" w14:textId="3542CE9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Podejmuje zadania 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Kościele, a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zwłaszcza 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parafii.</w:t>
            </w:r>
          </w:p>
        </w:tc>
        <w:tc>
          <w:tcPr>
            <w:tcW w:w="1701" w:type="dxa"/>
          </w:tcPr>
          <w:p w14:paraId="16CA5593" w14:textId="51CF27A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 xml:space="preserve">Pogadanka, elementy wykładu, analiza tekstu biblijnego, ćwiczenia </w:t>
            </w:r>
            <w:r w:rsidRPr="008A29B8">
              <w:rPr>
                <w:rFonts w:ascii="Times New Roman" w:hAnsi="Times New Roman" w:cs="Times New Roman"/>
              </w:rPr>
              <w:lastRenderedPageBreak/>
              <w:t>katechetyczne, projekcja filmu.</w:t>
            </w:r>
          </w:p>
        </w:tc>
        <w:tc>
          <w:tcPr>
            <w:tcW w:w="1701" w:type="dxa"/>
          </w:tcPr>
          <w:p w14:paraId="6B419B0D" w14:textId="0D3B362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Pismo Święte, Pismo Święte 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wersji audio, podręcznik ucznia, karty pracy, obrazki </w:t>
            </w:r>
            <w:r w:rsidRPr="008A29B8">
              <w:rPr>
                <w:rFonts w:ascii="Times New Roman" w:hAnsi="Times New Roman" w:cs="Times New Roman"/>
              </w:rPr>
              <w:lastRenderedPageBreak/>
              <w:t>telefonu, radio, film.</w:t>
            </w:r>
          </w:p>
        </w:tc>
        <w:tc>
          <w:tcPr>
            <w:tcW w:w="1843" w:type="dxa"/>
          </w:tcPr>
          <w:p w14:paraId="4EE639D5" w14:textId="0828E29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Język polski: znaczenia dosłowne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przenośne 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tekstach. Słownictwo </w:t>
            </w:r>
            <w:r w:rsidRPr="008A29B8">
              <w:rPr>
                <w:rFonts w:ascii="Times New Roman" w:hAnsi="Times New Roman" w:cs="Times New Roman"/>
              </w:rPr>
              <w:lastRenderedPageBreak/>
              <w:t>religijne: Kościół, papież, namiestnik Chrystusa, Stolica Apostolska, biskup, ksiądz, parafia, proboszcz, diecezja, dekanat.</w:t>
            </w:r>
          </w:p>
        </w:tc>
        <w:tc>
          <w:tcPr>
            <w:tcW w:w="992" w:type="dxa"/>
          </w:tcPr>
          <w:p w14:paraId="2F1AF87F" w14:textId="09455E68" w:rsidR="008A29B8" w:rsidRPr="008A29B8" w:rsidRDefault="00365DC2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E.2.</w:t>
            </w:r>
          </w:p>
        </w:tc>
      </w:tr>
      <w:tr w:rsidR="00B54D78" w:rsidRPr="008A29B8" w14:paraId="4EF8B368" w14:textId="38BBDACE" w:rsidTr="00B54D78">
        <w:tc>
          <w:tcPr>
            <w:tcW w:w="543" w:type="dxa"/>
          </w:tcPr>
          <w:p w14:paraId="0591553F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337FFA33" w14:textId="3A7F1AF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Przykazania kościelne</w:t>
            </w:r>
          </w:p>
        </w:tc>
        <w:tc>
          <w:tcPr>
            <w:tcW w:w="1701" w:type="dxa"/>
          </w:tcPr>
          <w:p w14:paraId="1248F422" w14:textId="0DADADB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 znaczenia przykazań kościelnych dla życia doczesnego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wiecznego.</w:t>
            </w:r>
          </w:p>
          <w:p w14:paraId="4FAE45BA" w14:textId="5AE5AA8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Kształtowanie postawy odpowiedzialności za zobowiązania moralne płynące z przykazań kościelnych.</w:t>
            </w:r>
          </w:p>
        </w:tc>
        <w:tc>
          <w:tcPr>
            <w:tcW w:w="2126" w:type="dxa"/>
          </w:tcPr>
          <w:p w14:paraId="0CD6394F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Recytuje z pamięci przykazania kościelne.</w:t>
            </w:r>
          </w:p>
          <w:p w14:paraId="11613271" w14:textId="041345B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Wskazuje na przykazania kościelne jako religijno-moralne zobowiązania chrześcijan wobec Boga i ludzi.</w:t>
            </w:r>
          </w:p>
          <w:p w14:paraId="6BB5CA2F" w14:textId="0714C85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Przekonuje, że przykazania kościelne są ustanowione w trosce o życie wieczne wszystkich wiernych.</w:t>
            </w:r>
          </w:p>
        </w:tc>
        <w:tc>
          <w:tcPr>
            <w:tcW w:w="1843" w:type="dxa"/>
          </w:tcPr>
          <w:p w14:paraId="2F4984E1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 przykazania kościelne.</w:t>
            </w:r>
          </w:p>
          <w:p w14:paraId="381A5035" w14:textId="59EF692A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Uzasadnia potrzebę przestrzegania przykazań kościelnych 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codziennym życiu.</w:t>
            </w:r>
          </w:p>
        </w:tc>
        <w:tc>
          <w:tcPr>
            <w:tcW w:w="1701" w:type="dxa"/>
          </w:tcPr>
          <w:p w14:paraId="1DEFAE3E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Identyfikuje się ze wspólnotą Kościoła.</w:t>
            </w:r>
          </w:p>
          <w:p w14:paraId="0EFC4815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Wypełnia przykazania kościelne.</w:t>
            </w:r>
          </w:p>
          <w:p w14:paraId="6483C0B7" w14:textId="7C15BD5B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Troszczy się o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potrzeby Kościoła.</w:t>
            </w:r>
          </w:p>
        </w:tc>
        <w:tc>
          <w:tcPr>
            <w:tcW w:w="1701" w:type="dxa"/>
          </w:tcPr>
          <w:p w14:paraId="2D8526EA" w14:textId="5379A01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Pogadanka, dyskusja, dywanik pomysłów, czytanie i analiza Pisma Świętego oraz dokumentów Kościoła, refleksja.</w:t>
            </w:r>
          </w:p>
        </w:tc>
        <w:tc>
          <w:tcPr>
            <w:tcW w:w="1701" w:type="dxa"/>
          </w:tcPr>
          <w:p w14:paraId="6832B134" w14:textId="7C68EB2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Pismo Święte, Katechizm Kościoła Katolickiego, </w:t>
            </w:r>
            <w:proofErr w:type="spellStart"/>
            <w:r w:rsidRPr="008A29B8">
              <w:rPr>
                <w:rFonts w:ascii="Times New Roman" w:hAnsi="Times New Roman" w:cs="Times New Roman"/>
              </w:rPr>
              <w:t>Youcat</w:t>
            </w:r>
            <w:proofErr w:type="spellEnd"/>
            <w:r w:rsidRPr="008A29B8">
              <w:rPr>
                <w:rFonts w:ascii="Times New Roman" w:hAnsi="Times New Roman" w:cs="Times New Roman"/>
              </w:rPr>
              <w:t>, podręcznik ucznia, karty pracy, karteczki dla uczniów, teksty do analizy.</w:t>
            </w:r>
          </w:p>
        </w:tc>
        <w:tc>
          <w:tcPr>
            <w:tcW w:w="1843" w:type="dxa"/>
          </w:tcPr>
          <w:p w14:paraId="0587C538" w14:textId="2587E5B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znaczenia dosłowne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przenośne 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tekstach. </w:t>
            </w:r>
          </w:p>
          <w:p w14:paraId="18EFCA21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Historia: postać – Blaise Pascal.</w:t>
            </w:r>
          </w:p>
          <w:p w14:paraId="4B29AD72" w14:textId="422A140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Plastyka: plakat, rysunek.</w:t>
            </w:r>
          </w:p>
          <w:p w14:paraId="7BC4FBB1" w14:textId="26FBCC2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Słownictwo religijne: Kościół, przykazania kościelne, święta nakazane, okres wielkanocny, post nakazany, wstrzemięźliwość od pokarmów mięsnych, parafia, proboszcz.</w:t>
            </w:r>
          </w:p>
        </w:tc>
        <w:tc>
          <w:tcPr>
            <w:tcW w:w="992" w:type="dxa"/>
          </w:tcPr>
          <w:p w14:paraId="19C5F34B" w14:textId="7333A3AF" w:rsidR="008A29B8" w:rsidRPr="008A29B8" w:rsidRDefault="00365DC2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E.2.</w:t>
            </w:r>
          </w:p>
        </w:tc>
      </w:tr>
      <w:tr w:rsidR="00B54D78" w:rsidRPr="008A29B8" w14:paraId="430EE199" w14:textId="5A1351A5" w:rsidTr="00B54D78">
        <w:tc>
          <w:tcPr>
            <w:tcW w:w="543" w:type="dxa"/>
          </w:tcPr>
          <w:p w14:paraId="37C2811E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3BE0392F" w14:textId="0E853B6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Moje miejsce w Kościele</w:t>
            </w:r>
          </w:p>
        </w:tc>
        <w:tc>
          <w:tcPr>
            <w:tcW w:w="1701" w:type="dxa"/>
          </w:tcPr>
          <w:p w14:paraId="0AA67800" w14:textId="63EB880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Przygotowanie do świadomego i aktywnego udziału we wspólnocie Kościoła.</w:t>
            </w:r>
          </w:p>
          <w:p w14:paraId="23FE9F63" w14:textId="15396C2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Utwierdzenie 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przekonaniu, że to ja tworzę Kościół.</w:t>
            </w:r>
          </w:p>
        </w:tc>
        <w:tc>
          <w:tcPr>
            <w:tcW w:w="2126" w:type="dxa"/>
          </w:tcPr>
          <w:p w14:paraId="1269BC69" w14:textId="7034AB3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Tłumaczy, czym jest wspólnota Kościoła.</w:t>
            </w:r>
          </w:p>
          <w:p w14:paraId="7D6DBEEA" w14:textId="3ADB9C0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Opowiada tekst 1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Kor 12,12-27.</w:t>
            </w:r>
          </w:p>
          <w:p w14:paraId="7A354E3C" w14:textId="195ACE6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Podaje możliwości włączenia się 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życie Kościoła, a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zwłaszcza wspólnot diecezjalnej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parafialnej.</w:t>
            </w:r>
          </w:p>
        </w:tc>
        <w:tc>
          <w:tcPr>
            <w:tcW w:w="1843" w:type="dxa"/>
          </w:tcPr>
          <w:p w14:paraId="27A21476" w14:textId="6FB1F08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Podaje argumenty za aktywnym włączeniem się 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życie Kościoła, rodziny, szkoły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społeczeństwa. </w:t>
            </w:r>
          </w:p>
          <w:p w14:paraId="6A07599E" w14:textId="3E9CD34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Dostrzega sens włączenia się w grupy parafialne.</w:t>
            </w:r>
          </w:p>
        </w:tc>
        <w:tc>
          <w:tcPr>
            <w:tcW w:w="1701" w:type="dxa"/>
          </w:tcPr>
          <w:p w14:paraId="40386C71" w14:textId="7406EE7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Włącza się aktywnie w życie Kościoła, rodziny, szkoły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społeczeństwa. </w:t>
            </w:r>
          </w:p>
          <w:p w14:paraId="3705EC20" w14:textId="65DE526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A29B8">
              <w:rPr>
                <w:rFonts w:ascii="Times New Roman" w:hAnsi="Times New Roman" w:cs="Times New Roman"/>
              </w:rPr>
              <w:t>Odpowiedzial</w:t>
            </w:r>
            <w:proofErr w:type="spellEnd"/>
            <w:r w:rsidR="005F48FC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nie podejmuje zadania realizowane 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Kościele, a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zwłaszcza 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parafii.</w:t>
            </w:r>
          </w:p>
        </w:tc>
        <w:tc>
          <w:tcPr>
            <w:tcW w:w="1701" w:type="dxa"/>
          </w:tcPr>
          <w:p w14:paraId="79404669" w14:textId="2DD3E96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Pogadanka, elementy wykładu, analiza tekstu biblijnego, ćwiczenie eksperyment, projekcja filmu.</w:t>
            </w:r>
          </w:p>
        </w:tc>
        <w:tc>
          <w:tcPr>
            <w:tcW w:w="1701" w:type="dxa"/>
          </w:tcPr>
          <w:p w14:paraId="31DA3297" w14:textId="16820716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Pismo Święte 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wersji audio, podręcznik ucznia, radio, film, paczka zapałek.</w:t>
            </w:r>
          </w:p>
        </w:tc>
        <w:tc>
          <w:tcPr>
            <w:tcW w:w="1843" w:type="dxa"/>
          </w:tcPr>
          <w:p w14:paraId="1AD39BDB" w14:textId="28E56EA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znaczenia dosłowne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przenośne 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tekstach. Słownictwo religijne: Kościół, papież, biskup, ksiądz, parafia, proboszcz, grupy modlitewne, ruchy </w:t>
            </w:r>
            <w:r w:rsidRPr="008A29B8">
              <w:rPr>
                <w:rFonts w:ascii="Times New Roman" w:hAnsi="Times New Roman" w:cs="Times New Roman"/>
              </w:rPr>
              <w:lastRenderedPageBreak/>
              <w:t>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stowarzyszenia apostolskie.</w:t>
            </w:r>
          </w:p>
        </w:tc>
        <w:tc>
          <w:tcPr>
            <w:tcW w:w="992" w:type="dxa"/>
          </w:tcPr>
          <w:p w14:paraId="50A79C22" w14:textId="77777777" w:rsidR="00365DC2" w:rsidRDefault="00365DC2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E.1.</w:t>
            </w:r>
          </w:p>
          <w:p w14:paraId="1A15E99D" w14:textId="355673DC" w:rsidR="008A29B8" w:rsidRDefault="00365DC2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E.2.</w:t>
            </w:r>
          </w:p>
          <w:p w14:paraId="32301922" w14:textId="3B585751" w:rsidR="00365DC2" w:rsidRPr="008A29B8" w:rsidRDefault="00365DC2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F.2.</w:t>
            </w:r>
          </w:p>
        </w:tc>
      </w:tr>
      <w:tr w:rsidR="00B54D78" w:rsidRPr="008A29B8" w14:paraId="56676BB8" w14:textId="7A41004B" w:rsidTr="00B54D78">
        <w:tc>
          <w:tcPr>
            <w:tcW w:w="543" w:type="dxa"/>
          </w:tcPr>
          <w:p w14:paraId="690FCC3F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1E1B6993" w14:textId="2BCAA18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Pierwsze wspólnoty </w:t>
            </w:r>
            <w:proofErr w:type="spellStart"/>
            <w:r w:rsidRPr="008A29B8">
              <w:rPr>
                <w:rFonts w:ascii="Times New Roman" w:hAnsi="Times New Roman" w:cs="Times New Roman"/>
              </w:rPr>
              <w:t>chrześcijań</w:t>
            </w:r>
            <w:r w:rsidR="002A3735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skie</w:t>
            </w:r>
            <w:proofErr w:type="spellEnd"/>
          </w:p>
        </w:tc>
        <w:tc>
          <w:tcPr>
            <w:tcW w:w="1701" w:type="dxa"/>
          </w:tcPr>
          <w:p w14:paraId="328D4AD6" w14:textId="04D396E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Omówienie elementów </w:t>
            </w:r>
            <w:proofErr w:type="spellStart"/>
            <w:r w:rsidRPr="008A29B8">
              <w:rPr>
                <w:rFonts w:ascii="Times New Roman" w:hAnsi="Times New Roman" w:cs="Times New Roman"/>
              </w:rPr>
              <w:t>konstytutyw</w:t>
            </w:r>
            <w:r w:rsidR="005F48FC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nych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 pierwszej wspólnoty chrześcijańskiej.</w:t>
            </w:r>
          </w:p>
          <w:p w14:paraId="1CADFA55" w14:textId="717CC0F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 potrzeby i form zaangażowania we wspólnoty eklezjalne.</w:t>
            </w:r>
          </w:p>
        </w:tc>
        <w:tc>
          <w:tcPr>
            <w:tcW w:w="2126" w:type="dxa"/>
          </w:tcPr>
          <w:p w14:paraId="40EC5ABF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Opisuje i wyjaśnia elementy konstytutywne wspólnoty chrześcijańskiej.</w:t>
            </w:r>
          </w:p>
          <w:p w14:paraId="46622F46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Przedstawia symbole, dzięki którym chrześcijanie byli rozpoznawani przez członków innych grup religijnych.</w:t>
            </w:r>
          </w:p>
          <w:p w14:paraId="59693EC2" w14:textId="0F112A2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Wymienia ruchy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stowarzyszenia katolickie działające w jego parafii.</w:t>
            </w:r>
          </w:p>
        </w:tc>
        <w:tc>
          <w:tcPr>
            <w:tcW w:w="1843" w:type="dxa"/>
          </w:tcPr>
          <w:p w14:paraId="7EFD4B70" w14:textId="24652797" w:rsidR="008A29B8" w:rsidRPr="008A29B8" w:rsidRDefault="008A29B8" w:rsidP="005F48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 znaczenie wspólnoty 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życiu człowieka.</w:t>
            </w:r>
          </w:p>
          <w:p w14:paraId="564403FE" w14:textId="10B4850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Porównuje zasady życia pierwszych wspólnot chrześcijańskich z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dzisiejszym życiem chrześcijan.</w:t>
            </w:r>
          </w:p>
          <w:p w14:paraId="359974F0" w14:textId="7EFF83E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Formułuje argumenty za przynależnością do ruchów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stowarzyszeń katolickich.</w:t>
            </w:r>
          </w:p>
        </w:tc>
        <w:tc>
          <w:tcPr>
            <w:tcW w:w="1701" w:type="dxa"/>
          </w:tcPr>
          <w:p w14:paraId="6C70A4F2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Okazuje szacunek dla historii Kościoła.</w:t>
            </w:r>
          </w:p>
          <w:p w14:paraId="3874DC03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Wyjaśnia, że jego zaangażowanie ma wpływ na przyszłość Kościoła.</w:t>
            </w:r>
          </w:p>
          <w:p w14:paraId="5B27FA92" w14:textId="762941EB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Identyfikuje się ze wspólnotą Kościoła.</w:t>
            </w:r>
          </w:p>
        </w:tc>
        <w:tc>
          <w:tcPr>
            <w:tcW w:w="1701" w:type="dxa"/>
          </w:tcPr>
          <w:p w14:paraId="27C495A6" w14:textId="2B7510F6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Projekcja filmu, pogadanka, praca z mapą, indywidualna praca z tekstem Pisma Świętego.</w:t>
            </w:r>
          </w:p>
        </w:tc>
        <w:tc>
          <w:tcPr>
            <w:tcW w:w="1701" w:type="dxa"/>
          </w:tcPr>
          <w:p w14:paraId="3BADB648" w14:textId="0AAEB02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podręcznik ucznia, karty pracy, komputer, Internet, projektor lub telewizor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odtwarzacz DVD, plik z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mapą, strony internetowe ruchów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stowarzyszeń katolickich.</w:t>
            </w:r>
          </w:p>
        </w:tc>
        <w:tc>
          <w:tcPr>
            <w:tcW w:w="1843" w:type="dxa"/>
          </w:tcPr>
          <w:p w14:paraId="75003401" w14:textId="0059BEF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postawa wierności przekonaniom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wierze.</w:t>
            </w:r>
          </w:p>
          <w:p w14:paraId="2EBF98A2" w14:textId="32E1648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Historia: pierwsi chrześcijanie – narodziny oraz rozprzestrzenia-</w:t>
            </w:r>
            <w:r w:rsidRPr="008A29B8">
              <w:rPr>
                <w:rFonts w:ascii="Times New Roman" w:hAnsi="Times New Roman" w:cs="Times New Roman"/>
              </w:rPr>
              <w:br/>
              <w:t>nie się chrześcijaństwa.</w:t>
            </w:r>
          </w:p>
        </w:tc>
        <w:tc>
          <w:tcPr>
            <w:tcW w:w="992" w:type="dxa"/>
          </w:tcPr>
          <w:p w14:paraId="36840033" w14:textId="77777777" w:rsidR="008A29B8" w:rsidRDefault="00365DC2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E.2.</w:t>
            </w:r>
          </w:p>
          <w:p w14:paraId="2AB5405F" w14:textId="678D09DE" w:rsidR="002A3735" w:rsidRPr="008A29B8" w:rsidRDefault="002A3735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E.3.</w:t>
            </w:r>
          </w:p>
        </w:tc>
      </w:tr>
      <w:tr w:rsidR="00B54D78" w:rsidRPr="008A29B8" w14:paraId="074245C2" w14:textId="0673518F" w:rsidTr="00B54D78">
        <w:tc>
          <w:tcPr>
            <w:tcW w:w="543" w:type="dxa"/>
          </w:tcPr>
          <w:p w14:paraId="784018DC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4E069A9F" w14:textId="0BD9ECE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A29B8">
              <w:rPr>
                <w:rFonts w:ascii="Times New Roman" w:hAnsi="Times New Roman" w:cs="Times New Roman"/>
              </w:rPr>
              <w:t>Prześladowa</w:t>
            </w:r>
            <w:proofErr w:type="spellEnd"/>
            <w:r w:rsidRPr="008A29B8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br/>
            </w:r>
            <w:proofErr w:type="spellStart"/>
            <w:r w:rsidRPr="008A29B8">
              <w:rPr>
                <w:rFonts w:ascii="Times New Roman" w:hAnsi="Times New Roman" w:cs="Times New Roman"/>
              </w:rPr>
              <w:t>nia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 chrześcijan</w:t>
            </w:r>
          </w:p>
        </w:tc>
        <w:tc>
          <w:tcPr>
            <w:tcW w:w="1701" w:type="dxa"/>
          </w:tcPr>
          <w:p w14:paraId="4382089B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Przedstawienie faktów na temat prześladowania chrześcijan w pierwszych wiekach Kościoła.</w:t>
            </w:r>
          </w:p>
          <w:p w14:paraId="6E669269" w14:textId="6E90F37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 prześladowań współczesnych chrześcijan.</w:t>
            </w:r>
          </w:p>
        </w:tc>
        <w:tc>
          <w:tcPr>
            <w:tcW w:w="2126" w:type="dxa"/>
          </w:tcPr>
          <w:p w14:paraId="447CFC98" w14:textId="11E387B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Streszcza zapowiedzi Chrystusa dotyczące prześladowań Jego wyznawców.</w:t>
            </w:r>
          </w:p>
          <w:p w14:paraId="09F32B7D" w14:textId="32E8C33B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Przedstawia przebieg prześladowań chrześcijan 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pierwszych wiekach.</w:t>
            </w:r>
          </w:p>
          <w:p w14:paraId="700BBF60" w14:textId="50D80CD6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Podaje podstawowe fakty na temat współczesnych prześladowań za wiarę.</w:t>
            </w:r>
          </w:p>
        </w:tc>
        <w:tc>
          <w:tcPr>
            <w:tcW w:w="1843" w:type="dxa"/>
          </w:tcPr>
          <w:p w14:paraId="14A30C06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Uzasadnia, dlaczego chrześcijanie woleli ponieść śmierć niż wyrzec się Chrystusa.</w:t>
            </w:r>
          </w:p>
          <w:p w14:paraId="0DB9C22F" w14:textId="4E10F12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Wskazuje możliwości pomocy współcześnie prześladowanym chrześcijanom.</w:t>
            </w:r>
          </w:p>
        </w:tc>
        <w:tc>
          <w:tcPr>
            <w:tcW w:w="1701" w:type="dxa"/>
          </w:tcPr>
          <w:p w14:paraId="4E51D95E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Identyfikuje się ze wspólnotą Kościoła.</w:t>
            </w:r>
          </w:p>
          <w:p w14:paraId="350CDB8B" w14:textId="76EAAB2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Przyznaje się do Chrystusa 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życiu codziennym.</w:t>
            </w:r>
          </w:p>
          <w:p w14:paraId="2A5B45BD" w14:textId="494F28A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Modli się za prześladowanych chrześcijan.</w:t>
            </w:r>
          </w:p>
        </w:tc>
        <w:tc>
          <w:tcPr>
            <w:tcW w:w="1701" w:type="dxa"/>
          </w:tcPr>
          <w:p w14:paraId="4821796E" w14:textId="648D3A9B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Projekcja filmu, praca z</w:t>
            </w:r>
            <w:r w:rsidR="005F48FC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podręczni</w:t>
            </w:r>
            <w:r w:rsidR="005F48FC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kiem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, wypełnianie tabel w kartach pracy, lektura fragmentu powieści </w:t>
            </w:r>
            <w:r w:rsidRPr="008A29B8">
              <w:rPr>
                <w:rFonts w:ascii="Times New Roman" w:hAnsi="Times New Roman" w:cs="Times New Roman"/>
                <w:i/>
              </w:rPr>
              <w:t xml:space="preserve">Quo </w:t>
            </w:r>
            <w:proofErr w:type="spellStart"/>
            <w:r w:rsidRPr="008A29B8">
              <w:rPr>
                <w:rFonts w:ascii="Times New Roman" w:hAnsi="Times New Roman" w:cs="Times New Roman"/>
                <w:i/>
              </w:rPr>
              <w:t>vadis</w:t>
            </w:r>
            <w:proofErr w:type="spellEnd"/>
            <w:r w:rsidRPr="008A29B8">
              <w:rPr>
                <w:rFonts w:ascii="Times New Roman" w:hAnsi="Times New Roman" w:cs="Times New Roman"/>
              </w:rPr>
              <w:t>.</w:t>
            </w:r>
          </w:p>
          <w:p w14:paraId="0A8F3423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2CFD957" w14:textId="2B5B01F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podręcznik ucznia, karty pracy, komputer, Internet, projektor lub telewizor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odtwarzacz DVD, pliki z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materiałami </w:t>
            </w:r>
            <w:proofErr w:type="spellStart"/>
            <w:r w:rsidRPr="008A29B8">
              <w:rPr>
                <w:rFonts w:ascii="Times New Roman" w:hAnsi="Times New Roman" w:cs="Times New Roman"/>
              </w:rPr>
              <w:t>multimedial</w:t>
            </w:r>
            <w:r w:rsidR="00B54D78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nymi</w:t>
            </w:r>
            <w:proofErr w:type="spellEnd"/>
            <w:r w:rsidRPr="008A29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41E41B22" w14:textId="33DE15C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postawa wierności przekonaniom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wierze. </w:t>
            </w:r>
          </w:p>
          <w:p w14:paraId="3FCE53F3" w14:textId="1EEE0D7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Historia: rozprzestrzenia-</w:t>
            </w:r>
            <w:r w:rsidRPr="008A29B8">
              <w:rPr>
                <w:rFonts w:ascii="Times New Roman" w:hAnsi="Times New Roman" w:cs="Times New Roman"/>
              </w:rPr>
              <w:br/>
              <w:t>nie się chrześcijaństwa, prześladowania chrześcijan.</w:t>
            </w:r>
          </w:p>
          <w:p w14:paraId="6AD1A20A" w14:textId="24B716A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Słownictwo religijne: krzyż, męczennik, prześladowanie. </w:t>
            </w:r>
          </w:p>
        </w:tc>
        <w:tc>
          <w:tcPr>
            <w:tcW w:w="992" w:type="dxa"/>
          </w:tcPr>
          <w:p w14:paraId="110C94A6" w14:textId="5389580B" w:rsidR="008A29B8" w:rsidRPr="008A29B8" w:rsidRDefault="002A3735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E.3.</w:t>
            </w:r>
          </w:p>
        </w:tc>
      </w:tr>
      <w:tr w:rsidR="00B54D78" w:rsidRPr="008A29B8" w14:paraId="40B1AB65" w14:textId="2AAF5289" w:rsidTr="00B54D78">
        <w:tc>
          <w:tcPr>
            <w:tcW w:w="543" w:type="dxa"/>
          </w:tcPr>
          <w:p w14:paraId="723BCBE3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7B09C77C" w14:textId="321E12F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Misja św.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Benedykta</w:t>
            </w:r>
          </w:p>
        </w:tc>
        <w:tc>
          <w:tcPr>
            <w:tcW w:w="1701" w:type="dxa"/>
          </w:tcPr>
          <w:p w14:paraId="7B52EF56" w14:textId="294A01E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Zapoznanie z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biografią św.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Benedykta z</w:t>
            </w:r>
            <w:r w:rsidR="005F48FC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Nursji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 oraz stworzoną przez niego regułą </w:t>
            </w:r>
            <w:r w:rsidRPr="008A29B8">
              <w:rPr>
                <w:rFonts w:ascii="Times New Roman" w:hAnsi="Times New Roman" w:cs="Times New Roman"/>
              </w:rPr>
              <w:lastRenderedPageBreak/>
              <w:t>życia zakonnego.</w:t>
            </w:r>
          </w:p>
          <w:p w14:paraId="4136E259" w14:textId="37B4BEC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 aktualności reguły benedyktyńskiej we współczesnych czasach.</w:t>
            </w:r>
          </w:p>
        </w:tc>
        <w:tc>
          <w:tcPr>
            <w:tcW w:w="2126" w:type="dxa"/>
          </w:tcPr>
          <w:p w14:paraId="6973471C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Streszcza biografię św. Benedykta.</w:t>
            </w:r>
          </w:p>
          <w:p w14:paraId="067BE972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Definiuje termin „monastycyzm”.</w:t>
            </w:r>
          </w:p>
          <w:p w14:paraId="5AB77FF2" w14:textId="7A0E53E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Wyjaśnia główne założenia reguły św.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Benedykta.</w:t>
            </w:r>
          </w:p>
          <w:p w14:paraId="4CB45655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Opisuje rozwój zakonu benedyktynów i jego wpływ na losy Europy.</w:t>
            </w:r>
          </w:p>
          <w:p w14:paraId="3D60D88A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Wskazuje na współczesne obszary działalności benedyktynów.</w:t>
            </w:r>
          </w:p>
          <w:p w14:paraId="40F1196B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0241B40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Wymienia główne założenia reguły św. Benedykta.</w:t>
            </w:r>
          </w:p>
          <w:p w14:paraId="54362F74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Uzasadnia wpływ zakonu benedyktynów na </w:t>
            </w:r>
            <w:r w:rsidRPr="008A29B8">
              <w:rPr>
                <w:rFonts w:ascii="Times New Roman" w:hAnsi="Times New Roman" w:cs="Times New Roman"/>
              </w:rPr>
              <w:lastRenderedPageBreak/>
              <w:t>rozwój Europy Zachodniej.</w:t>
            </w:r>
          </w:p>
          <w:p w14:paraId="0967DF22" w14:textId="3DC760B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Formułuje zasady, którymi powinien kierować się chrześcijanin.</w:t>
            </w:r>
          </w:p>
        </w:tc>
        <w:tc>
          <w:tcPr>
            <w:tcW w:w="1701" w:type="dxa"/>
          </w:tcPr>
          <w:p w14:paraId="08A17624" w14:textId="5496606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Wzoruje się na przykładzie życia św.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Benedykta.</w:t>
            </w:r>
          </w:p>
          <w:p w14:paraId="353DF9A0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Identyfikuje się ze wspólnotą Kościoła.</w:t>
            </w:r>
          </w:p>
          <w:p w14:paraId="5D265833" w14:textId="259E51F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Interesuje się historią Kościoła.</w:t>
            </w:r>
          </w:p>
        </w:tc>
        <w:tc>
          <w:tcPr>
            <w:tcW w:w="1701" w:type="dxa"/>
          </w:tcPr>
          <w:p w14:paraId="5744C139" w14:textId="2244BF8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Burza mózgów, słoneczko, zadania 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kartach pracy, rozmowa kierowana, </w:t>
            </w:r>
            <w:r w:rsidRPr="008A29B8">
              <w:rPr>
                <w:rFonts w:ascii="Times New Roman" w:hAnsi="Times New Roman" w:cs="Times New Roman"/>
              </w:rPr>
              <w:lastRenderedPageBreak/>
              <w:t>praca z tekstem, projekcja filmu.</w:t>
            </w:r>
          </w:p>
        </w:tc>
        <w:tc>
          <w:tcPr>
            <w:tcW w:w="1701" w:type="dxa"/>
          </w:tcPr>
          <w:p w14:paraId="03B58CCA" w14:textId="00DCE88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 xml:space="preserve">Pismo Święte, podręcznik ucznia, karty pracy, komputer, Internet, </w:t>
            </w:r>
            <w:r w:rsidRPr="008A29B8">
              <w:rPr>
                <w:rFonts w:ascii="Times New Roman" w:hAnsi="Times New Roman" w:cs="Times New Roman"/>
              </w:rPr>
              <w:lastRenderedPageBreak/>
              <w:t>projektor lub telewizor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odtwarzacz DVD, film.</w:t>
            </w:r>
          </w:p>
        </w:tc>
        <w:tc>
          <w:tcPr>
            <w:tcW w:w="1843" w:type="dxa"/>
          </w:tcPr>
          <w:p w14:paraId="2C1520D8" w14:textId="06D906B6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Język polski: postawa wierności przekonaniom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wierze.</w:t>
            </w:r>
          </w:p>
          <w:p w14:paraId="66E6D621" w14:textId="7B475AC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Historia: rozprzestrzenianie się chrześcijaństwa, początki cywilizacji zachodniego chrześcijaństwa, misja św. Benedykta.</w:t>
            </w:r>
          </w:p>
        </w:tc>
        <w:tc>
          <w:tcPr>
            <w:tcW w:w="992" w:type="dxa"/>
          </w:tcPr>
          <w:p w14:paraId="5ABEFAEB" w14:textId="77777777" w:rsidR="008A29B8" w:rsidRDefault="002A3735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E.3.</w:t>
            </w:r>
          </w:p>
          <w:p w14:paraId="22FE2E62" w14:textId="095E5DE8" w:rsidR="002A3735" w:rsidRPr="008A29B8" w:rsidRDefault="002A3735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E.4.</w:t>
            </w:r>
          </w:p>
        </w:tc>
      </w:tr>
      <w:tr w:rsidR="00B54D78" w:rsidRPr="008A29B8" w14:paraId="452B8EED" w14:textId="0C462C90" w:rsidTr="00B54D78">
        <w:tc>
          <w:tcPr>
            <w:tcW w:w="543" w:type="dxa"/>
          </w:tcPr>
          <w:p w14:paraId="3B9A8176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31655586" w14:textId="44E79D5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Święci Cyryl i Metody apostołami Słowian</w:t>
            </w:r>
          </w:p>
        </w:tc>
        <w:tc>
          <w:tcPr>
            <w:tcW w:w="1701" w:type="dxa"/>
          </w:tcPr>
          <w:p w14:paraId="178EBE5D" w14:textId="3C8B35F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 życia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misji ewangelizacyjnej św. św. Cyryla i Metodego 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kontekście historyczno-</w:t>
            </w:r>
            <w:r w:rsidRPr="008A29B8">
              <w:rPr>
                <w:rFonts w:ascii="Times New Roman" w:hAnsi="Times New Roman" w:cs="Times New Roman"/>
              </w:rPr>
              <w:br/>
              <w:t>-eklezjalnym.</w:t>
            </w:r>
          </w:p>
        </w:tc>
        <w:tc>
          <w:tcPr>
            <w:tcW w:w="2126" w:type="dxa"/>
          </w:tcPr>
          <w:p w14:paraId="1180B01B" w14:textId="654C8E1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Opisuje życie i misję św. św. Cyryla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Metodego.</w:t>
            </w:r>
          </w:p>
          <w:p w14:paraId="10F0AB64" w14:textId="46372EC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Wyjaśnia, na czym polega nakaz misyjny Chrystusa.</w:t>
            </w:r>
          </w:p>
          <w:p w14:paraId="7BEBDBEA" w14:textId="766F653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Wymienia reformy liturgiczne przeprowadzone przez apostołów Słowian.</w:t>
            </w:r>
          </w:p>
          <w:p w14:paraId="5A29B09A" w14:textId="409EB76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 pojęcie „głagolica”.</w:t>
            </w:r>
          </w:p>
        </w:tc>
        <w:tc>
          <w:tcPr>
            <w:tcW w:w="1843" w:type="dxa"/>
          </w:tcPr>
          <w:p w14:paraId="4EB1D64B" w14:textId="1CC40EE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Wskazuje, w jaki sposób może stać się apostołem dla innych.</w:t>
            </w:r>
          </w:p>
          <w:p w14:paraId="0C68F457" w14:textId="172F0B8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Oddaje Jezusowi w modlitwie swoją apostolską gorliwość.</w:t>
            </w:r>
          </w:p>
        </w:tc>
        <w:tc>
          <w:tcPr>
            <w:tcW w:w="1701" w:type="dxa"/>
          </w:tcPr>
          <w:p w14:paraId="3399C5EE" w14:textId="0705678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Wykazuje postawę wrażliwości na dzieło misyjne Kościoła.</w:t>
            </w:r>
          </w:p>
          <w:p w14:paraId="2D4B0305" w14:textId="2D3ADE9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Wspiera modlitwą wysiłki ewangelizacyjne Kościoła. </w:t>
            </w:r>
          </w:p>
          <w:p w14:paraId="317272C4" w14:textId="0CBA992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Modli się za biskupów, kapłanów i za cały Kościół.</w:t>
            </w:r>
          </w:p>
        </w:tc>
        <w:tc>
          <w:tcPr>
            <w:tcW w:w="1701" w:type="dxa"/>
          </w:tcPr>
          <w:p w14:paraId="0EA995C8" w14:textId="16C64836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Rozmowa kierowana, pogadanka, celebracja słowa Bożego, analiza tekstu biblijnego, wykład, praca z</w:t>
            </w:r>
            <w:r w:rsidR="005F48FC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podręczni</w:t>
            </w:r>
            <w:r w:rsidR="005F48FC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kiem</w:t>
            </w:r>
            <w:proofErr w:type="spellEnd"/>
            <w:r w:rsidRPr="008A29B8">
              <w:rPr>
                <w:rFonts w:ascii="Times New Roman" w:hAnsi="Times New Roman" w:cs="Times New Roman"/>
              </w:rPr>
              <w:t>, prezentacja multimedialna.</w:t>
            </w:r>
          </w:p>
        </w:tc>
        <w:tc>
          <w:tcPr>
            <w:tcW w:w="1701" w:type="dxa"/>
          </w:tcPr>
          <w:p w14:paraId="1AE3E590" w14:textId="6992D9DA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podręcznik ucznia, karty pracy, różaniec, projektor, laptop, świeca, zapałki.</w:t>
            </w:r>
          </w:p>
        </w:tc>
        <w:tc>
          <w:tcPr>
            <w:tcW w:w="1843" w:type="dxa"/>
          </w:tcPr>
          <w:p w14:paraId="6C9BC765" w14:textId="06543D5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postawa wierności przekonaniom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wierze.</w:t>
            </w:r>
          </w:p>
          <w:p w14:paraId="33EA78DD" w14:textId="7F154A7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Historia: rozprzestrzenianie się chrześcijaństwa, misja Cyryla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Metodego.</w:t>
            </w:r>
          </w:p>
        </w:tc>
        <w:tc>
          <w:tcPr>
            <w:tcW w:w="992" w:type="dxa"/>
          </w:tcPr>
          <w:p w14:paraId="569123BA" w14:textId="77777777" w:rsidR="008A29B8" w:rsidRDefault="002A3735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E.3.</w:t>
            </w:r>
          </w:p>
          <w:p w14:paraId="7B28444F" w14:textId="2E320D47" w:rsidR="002A3735" w:rsidRPr="008A29B8" w:rsidRDefault="002A3735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E.4</w:t>
            </w:r>
          </w:p>
        </w:tc>
      </w:tr>
      <w:tr w:rsidR="00B54D78" w:rsidRPr="008A29B8" w14:paraId="4087D39B" w14:textId="52D18D26" w:rsidTr="00B54D78">
        <w:tc>
          <w:tcPr>
            <w:tcW w:w="543" w:type="dxa"/>
          </w:tcPr>
          <w:p w14:paraId="06261418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7DDD8D7E" w14:textId="3D90735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Podział Kościoła</w:t>
            </w:r>
          </w:p>
        </w:tc>
        <w:tc>
          <w:tcPr>
            <w:tcW w:w="1701" w:type="dxa"/>
          </w:tcPr>
          <w:p w14:paraId="0CAE189E" w14:textId="3837D3C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 przyczyn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skutków podziału Kościoła 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XI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w.</w:t>
            </w:r>
          </w:p>
          <w:p w14:paraId="0DF3210B" w14:textId="04F29D9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 przyczyn, przebiegu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skutków wpraw krzyżowych. </w:t>
            </w:r>
          </w:p>
          <w:p w14:paraId="378A247E" w14:textId="182A1FD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Wskazanie sposobów </w:t>
            </w:r>
            <w:r w:rsidRPr="008A29B8">
              <w:rPr>
                <w:rFonts w:ascii="Times New Roman" w:hAnsi="Times New Roman" w:cs="Times New Roman"/>
              </w:rPr>
              <w:lastRenderedPageBreak/>
              <w:t>dążenia do jedności.</w:t>
            </w:r>
            <w:r w:rsidRPr="008A29B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</w:tcPr>
          <w:p w14:paraId="5A4597AA" w14:textId="0663CA7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Opisuje genezę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kontekst historyczny schizmy wschodniej oraz wypraw krzyżowych.</w:t>
            </w:r>
          </w:p>
          <w:p w14:paraId="3AD83497" w14:textId="14B9AAB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 termin „</w:t>
            </w:r>
            <w:proofErr w:type="spellStart"/>
            <w:r w:rsidRPr="008A29B8">
              <w:rPr>
                <w:rFonts w:ascii="Times New Roman" w:hAnsi="Times New Roman" w:cs="Times New Roman"/>
              </w:rPr>
              <w:t>interkomunia</w:t>
            </w:r>
            <w:proofErr w:type="spellEnd"/>
            <w:r w:rsidRPr="008A29B8">
              <w:rPr>
                <w:rFonts w:ascii="Times New Roman" w:hAnsi="Times New Roman" w:cs="Times New Roman"/>
              </w:rPr>
              <w:t>”.</w:t>
            </w:r>
          </w:p>
          <w:p w14:paraId="49A6CA38" w14:textId="0B546D7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Opisuje przebieg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wymienia skutki krucjat.</w:t>
            </w:r>
          </w:p>
        </w:tc>
        <w:tc>
          <w:tcPr>
            <w:tcW w:w="1843" w:type="dxa"/>
          </w:tcPr>
          <w:p w14:paraId="0DF31118" w14:textId="36D54A9B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Poznaje historię Kościoła i szuka swojego miejsca w jego misji.</w:t>
            </w:r>
          </w:p>
          <w:p w14:paraId="40E379A5" w14:textId="37D3E0D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Przedstawia podstawowe różnice pomiędzy Kościołami katolickim a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prawosławnym.</w:t>
            </w:r>
          </w:p>
          <w:p w14:paraId="71BE840F" w14:textId="4FEE394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Dziękuje w modlitwie za łaskę wiary.</w:t>
            </w:r>
          </w:p>
          <w:p w14:paraId="1EA89505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3EA404B" w14:textId="4683111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Identyfikuje się ze wspólnotą Kościoła. </w:t>
            </w:r>
          </w:p>
          <w:p w14:paraId="0CB14DB9" w14:textId="44C46EB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Proponuje działania ekumeniczne.</w:t>
            </w:r>
          </w:p>
          <w:p w14:paraId="08FF68D5" w14:textId="1503842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Kształtuje postawę dążenia do zgody 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swoim środowisku rówieśniczym, lokalnym. </w:t>
            </w:r>
          </w:p>
          <w:p w14:paraId="4469B004" w14:textId="21EA2DA6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Modli się o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jedność Kościoła oraz pokojową egzystencję chrześcijan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wyznawców islamu.</w:t>
            </w:r>
          </w:p>
        </w:tc>
        <w:tc>
          <w:tcPr>
            <w:tcW w:w="1701" w:type="dxa"/>
          </w:tcPr>
          <w:p w14:paraId="25926312" w14:textId="75EC833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Rozmowa kierowana z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elementami pogadanki, rozwiązywanie krzyżówki, wykład, analiza tekstu źródłowego, praca z</w:t>
            </w:r>
            <w:r w:rsidR="005F48FC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podręczni</w:t>
            </w:r>
            <w:r w:rsidR="005F48FC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kiem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, prezentacja multimedialna, </w:t>
            </w:r>
            <w:r w:rsidRPr="008A29B8">
              <w:rPr>
                <w:rFonts w:ascii="Times New Roman" w:hAnsi="Times New Roman" w:cs="Times New Roman"/>
              </w:rPr>
              <w:lastRenderedPageBreak/>
              <w:t>quiz wiedzy o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krucjatach, aktywizacja z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kartkami, śpiew pieśni.</w:t>
            </w:r>
          </w:p>
        </w:tc>
        <w:tc>
          <w:tcPr>
            <w:tcW w:w="1701" w:type="dxa"/>
          </w:tcPr>
          <w:p w14:paraId="7BEF664D" w14:textId="618CA2E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Pismo Święte, podręcznik ucznia, karty pracy, krzyżówka, teksty źródłowe, projektor, laptop, kolorowe kartki papieru.</w:t>
            </w:r>
          </w:p>
        </w:tc>
        <w:tc>
          <w:tcPr>
            <w:tcW w:w="1843" w:type="dxa"/>
          </w:tcPr>
          <w:p w14:paraId="21870D26" w14:textId="4351363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postawa wierności przekonaniom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wierze. </w:t>
            </w:r>
          </w:p>
          <w:p w14:paraId="0B8F5F8C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Historia: smutne karty historii Kościoła – schizma wschodnia, zasięg ekspansji arabskiej i wpływ cywilizacji muzułmańskiej na </w:t>
            </w:r>
            <w:r w:rsidRPr="008A29B8">
              <w:rPr>
                <w:rFonts w:ascii="Times New Roman" w:hAnsi="Times New Roman" w:cs="Times New Roman"/>
              </w:rPr>
              <w:lastRenderedPageBreak/>
              <w:t>Europę, przyczyny i skutki krucjat.</w:t>
            </w:r>
          </w:p>
          <w:p w14:paraId="2A34A417" w14:textId="45DB620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Słownictwo religijne: krzyż, męczennik, prześladowanie.</w:t>
            </w:r>
          </w:p>
        </w:tc>
        <w:tc>
          <w:tcPr>
            <w:tcW w:w="992" w:type="dxa"/>
          </w:tcPr>
          <w:p w14:paraId="4C20CDC9" w14:textId="071E8F81" w:rsidR="008A29B8" w:rsidRPr="008A29B8" w:rsidRDefault="002A3735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E.3.</w:t>
            </w:r>
          </w:p>
        </w:tc>
      </w:tr>
      <w:tr w:rsidR="00B54D78" w:rsidRPr="008A29B8" w14:paraId="1E8E4F38" w14:textId="21836FD6" w:rsidTr="00B54D78">
        <w:tc>
          <w:tcPr>
            <w:tcW w:w="543" w:type="dxa"/>
          </w:tcPr>
          <w:p w14:paraId="54A2A0EA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7E041F13" w14:textId="008AC06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Radykalizm ewangeliczny św. Franciszka</w:t>
            </w:r>
          </w:p>
        </w:tc>
        <w:tc>
          <w:tcPr>
            <w:tcW w:w="1701" w:type="dxa"/>
          </w:tcPr>
          <w:p w14:paraId="1E1C64F5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Ukazanie św. Franciszka jako wzoru radykalnego naśladowania Jezusa. </w:t>
            </w:r>
          </w:p>
          <w:p w14:paraId="7F291595" w14:textId="557FDF6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Kształtowanie postawy życia </w:t>
            </w:r>
            <w:proofErr w:type="spellStart"/>
            <w:r w:rsidRPr="008A29B8">
              <w:rPr>
                <w:rFonts w:ascii="Times New Roman" w:hAnsi="Times New Roman" w:cs="Times New Roman"/>
              </w:rPr>
              <w:t>błogosławień</w:t>
            </w:r>
            <w:proofErr w:type="spellEnd"/>
            <w:r w:rsidRPr="008A29B8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br/>
            </w:r>
            <w:proofErr w:type="spellStart"/>
            <w:r w:rsidRPr="008A29B8">
              <w:rPr>
                <w:rFonts w:ascii="Times New Roman" w:hAnsi="Times New Roman" w:cs="Times New Roman"/>
              </w:rPr>
              <w:t>stwami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 na wzór św. Franciszka.</w:t>
            </w:r>
          </w:p>
          <w:p w14:paraId="5BE66B3D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90CA3F8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Opowiada historię życia św. Franciszka.</w:t>
            </w:r>
          </w:p>
          <w:p w14:paraId="74FB571A" w14:textId="487925D6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Wymienia osiem błogosławieństw.</w:t>
            </w:r>
          </w:p>
          <w:p w14:paraId="662DF4BB" w14:textId="7821EC74" w:rsidR="008A29B8" w:rsidRPr="008A29B8" w:rsidRDefault="008A29B8" w:rsidP="00B54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 sens ośmiu błogosławieństw.</w:t>
            </w:r>
          </w:p>
        </w:tc>
        <w:tc>
          <w:tcPr>
            <w:tcW w:w="1843" w:type="dxa"/>
          </w:tcPr>
          <w:p w14:paraId="6478429A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Interpretuje osiem błogosławieństw w kontekście życia św. Franciszka.</w:t>
            </w:r>
          </w:p>
          <w:p w14:paraId="0C1290AA" w14:textId="749FF01A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Wyjaśnia, dlaczego droga błogosławieństw jest drogą prowadzącą do szczęścia.</w:t>
            </w:r>
          </w:p>
        </w:tc>
        <w:tc>
          <w:tcPr>
            <w:tcW w:w="1701" w:type="dxa"/>
          </w:tcPr>
          <w:p w14:paraId="709BD882" w14:textId="6965304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Wskazuje na konieczność naśladowania Chrystusa, aby osiągnąć pełnię szczęścia – życie wieczne. Wyjaśnia, że jego zaangażowanie ma wpływ na przyszłość Kościoła.</w:t>
            </w:r>
          </w:p>
          <w:p w14:paraId="3F447E5C" w14:textId="25CDF60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Identyfikuje się ze wspólnotą Kościoła.</w:t>
            </w:r>
          </w:p>
        </w:tc>
        <w:tc>
          <w:tcPr>
            <w:tcW w:w="1701" w:type="dxa"/>
          </w:tcPr>
          <w:p w14:paraId="41B05687" w14:textId="231DEB7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Opowiadanie, rozmowa kierowana, wywiad, rozsypanka wyrazowa, modlitwa spontaniczna, piosenka.</w:t>
            </w:r>
          </w:p>
        </w:tc>
        <w:tc>
          <w:tcPr>
            <w:tcW w:w="1701" w:type="dxa"/>
          </w:tcPr>
          <w:p w14:paraId="24F46158" w14:textId="6339E58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podręcznik ucznia, karty pracy, list, wywiad, obraz św. Franciszka, plansza z rozsypanką wyrazową.</w:t>
            </w:r>
          </w:p>
        </w:tc>
        <w:tc>
          <w:tcPr>
            <w:tcW w:w="1843" w:type="dxa"/>
          </w:tcPr>
          <w:p w14:paraId="4B42A608" w14:textId="355643E6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postawa wierności przekonaniom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wierze.</w:t>
            </w:r>
          </w:p>
          <w:p w14:paraId="56E86EAD" w14:textId="0E2520A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Historia: pierwsi chrześcijanie – narodziny oraz rozprzestrzenianie się chrześcijaństwa, rola zakonów 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średniowieczu.</w:t>
            </w:r>
          </w:p>
          <w:p w14:paraId="4E4740D0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D711F17" w14:textId="77777777" w:rsidR="00B54D78" w:rsidRDefault="00B54D7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C.9.</w:t>
            </w:r>
          </w:p>
          <w:p w14:paraId="660B1CC4" w14:textId="6887D130" w:rsidR="008A29B8" w:rsidRDefault="002A3735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E.3.</w:t>
            </w:r>
          </w:p>
          <w:p w14:paraId="4A663A16" w14:textId="24FA0912" w:rsidR="002A3735" w:rsidRPr="008A29B8" w:rsidRDefault="002A3735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E.4.</w:t>
            </w:r>
          </w:p>
        </w:tc>
      </w:tr>
      <w:tr w:rsidR="00B54D78" w:rsidRPr="008A29B8" w14:paraId="66513EAF" w14:textId="4ECF338F" w:rsidTr="00B54D78">
        <w:tc>
          <w:tcPr>
            <w:tcW w:w="543" w:type="dxa"/>
          </w:tcPr>
          <w:p w14:paraId="768A7B7A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39AFF547" w14:textId="6CD2F56A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Święty Dominik heroldem Ewangelii</w:t>
            </w:r>
          </w:p>
        </w:tc>
        <w:tc>
          <w:tcPr>
            <w:tcW w:w="1701" w:type="dxa"/>
          </w:tcPr>
          <w:p w14:paraId="327BD4B7" w14:textId="2C20C50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 życia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działalności św. Dominika w</w:t>
            </w:r>
            <w:r w:rsidR="005F48FC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średniowiecz</w:t>
            </w:r>
            <w:r w:rsidR="005F48FC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nej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 Europie. </w:t>
            </w:r>
          </w:p>
          <w:p w14:paraId="2E61654F" w14:textId="34E8D07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Zapoznanie z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powstaniem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znaczeniem zakonu dominikanów.</w:t>
            </w:r>
          </w:p>
        </w:tc>
        <w:tc>
          <w:tcPr>
            <w:tcW w:w="2126" w:type="dxa"/>
          </w:tcPr>
          <w:p w14:paraId="19B90ED0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 znaczenie słowa „herold”.</w:t>
            </w:r>
          </w:p>
          <w:p w14:paraId="6B7A0CF0" w14:textId="4A790E7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Opisuje życie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działalność św.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Dominika.</w:t>
            </w:r>
          </w:p>
          <w:p w14:paraId="444F490D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Przedstawia historię założenia zakonu dominikanów.</w:t>
            </w:r>
          </w:p>
          <w:p w14:paraId="30B246EC" w14:textId="5373517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Wyjaśnia, czego dotyczyły herezje waldensów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albigensów. </w:t>
            </w:r>
          </w:p>
          <w:p w14:paraId="69784A3C" w14:textId="7C0D4F3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Opowiada, jaką rolę w propagowaniu różańca odegrał św.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Dominik i jego zakon.</w:t>
            </w:r>
          </w:p>
        </w:tc>
        <w:tc>
          <w:tcPr>
            <w:tcW w:w="1843" w:type="dxa"/>
          </w:tcPr>
          <w:p w14:paraId="68CFE0D4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Wymienia warunki apostolskiej działalności ucznia Chrystusa.</w:t>
            </w:r>
          </w:p>
          <w:p w14:paraId="09F11496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Wyraża przekonanie, że jego zaangażowanie ma wpływ na przyszłość Kościoła.</w:t>
            </w:r>
          </w:p>
          <w:p w14:paraId="46C4C506" w14:textId="00AF83BB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Oddaje Jezusowi w modlitwie swoją apostolską gorliwość.</w:t>
            </w:r>
          </w:p>
        </w:tc>
        <w:tc>
          <w:tcPr>
            <w:tcW w:w="1701" w:type="dxa"/>
          </w:tcPr>
          <w:p w14:paraId="4ED98038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Poznaje historię Kościoła i szuka swojego miejsca w jego misji.</w:t>
            </w:r>
          </w:p>
          <w:p w14:paraId="0918D258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Wypełnia jedno z zadań apostolskich. </w:t>
            </w:r>
          </w:p>
          <w:p w14:paraId="184A1FF6" w14:textId="2A1491B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Staje się heroldem Ewangelii 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codzienności.</w:t>
            </w:r>
          </w:p>
          <w:p w14:paraId="05C7603C" w14:textId="60C9437A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Docenia rolę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wartość modlitwy różańcowej.</w:t>
            </w:r>
          </w:p>
        </w:tc>
        <w:tc>
          <w:tcPr>
            <w:tcW w:w="1701" w:type="dxa"/>
          </w:tcPr>
          <w:p w14:paraId="4CC3843C" w14:textId="4B87113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Rozmowa kierowana, analiza tekstu biblijnego, zadania apostolskie, wykład, praca z</w:t>
            </w:r>
            <w:r w:rsidR="005F48FC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podręczni</w:t>
            </w:r>
            <w:r w:rsidR="005F48FC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kiem</w:t>
            </w:r>
            <w:proofErr w:type="spellEnd"/>
            <w:r w:rsidRPr="008A29B8">
              <w:rPr>
                <w:rFonts w:ascii="Times New Roman" w:hAnsi="Times New Roman" w:cs="Times New Roman"/>
              </w:rPr>
              <w:t>, projekcja filmu.</w:t>
            </w:r>
          </w:p>
        </w:tc>
        <w:tc>
          <w:tcPr>
            <w:tcW w:w="1701" w:type="dxa"/>
          </w:tcPr>
          <w:p w14:paraId="03B4D29C" w14:textId="6F26E2B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podręcznik ucznia, karty pracy, wycinki z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gazet, pudełko, karteczki z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zadaniami apostolskimi, różaniec, projektor, laptop, obraz lub figurka Matki Bożej, film.</w:t>
            </w:r>
          </w:p>
        </w:tc>
        <w:tc>
          <w:tcPr>
            <w:tcW w:w="1843" w:type="dxa"/>
          </w:tcPr>
          <w:p w14:paraId="619E5EAF" w14:textId="694F256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postawa wierności przekonaniom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wierze. </w:t>
            </w:r>
          </w:p>
          <w:p w14:paraId="44DF7F5B" w14:textId="6800078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Historia: rola zakonów w średniowieczu – społeczeństwo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kultura śre</w:t>
            </w:r>
            <w:r w:rsidR="00B54D78">
              <w:rPr>
                <w:rFonts w:ascii="Times New Roman" w:hAnsi="Times New Roman" w:cs="Times New Roman"/>
              </w:rPr>
              <w:t>d</w:t>
            </w:r>
            <w:r w:rsidRPr="008A29B8">
              <w:rPr>
                <w:rFonts w:ascii="Times New Roman" w:hAnsi="Times New Roman" w:cs="Times New Roman"/>
              </w:rPr>
              <w:t xml:space="preserve">niowiecznej Europy. </w:t>
            </w:r>
          </w:p>
          <w:p w14:paraId="4B0051DC" w14:textId="011388C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Słownictwo religijne: zakon dominikanów, herezja, waldensi, albigensi.</w:t>
            </w:r>
          </w:p>
        </w:tc>
        <w:tc>
          <w:tcPr>
            <w:tcW w:w="992" w:type="dxa"/>
          </w:tcPr>
          <w:p w14:paraId="2263BC97" w14:textId="77777777" w:rsidR="008A29B8" w:rsidRDefault="002A3735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E.3.</w:t>
            </w:r>
          </w:p>
          <w:p w14:paraId="7DF9DF6B" w14:textId="5861C15C" w:rsidR="002A3735" w:rsidRPr="008A29B8" w:rsidRDefault="002A3735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E.4.</w:t>
            </w:r>
          </w:p>
        </w:tc>
      </w:tr>
      <w:tr w:rsidR="00B54D78" w:rsidRPr="008A29B8" w14:paraId="11D14F99" w14:textId="75FD1057" w:rsidTr="00B54D78">
        <w:tc>
          <w:tcPr>
            <w:tcW w:w="543" w:type="dxa"/>
          </w:tcPr>
          <w:p w14:paraId="6F8332D2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17419E13" w14:textId="10553F7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Polska przyjmuje </w:t>
            </w:r>
            <w:proofErr w:type="spellStart"/>
            <w:r w:rsidRPr="008A29B8">
              <w:rPr>
                <w:rFonts w:ascii="Times New Roman" w:hAnsi="Times New Roman" w:cs="Times New Roman"/>
              </w:rPr>
              <w:t>chrześcijań</w:t>
            </w:r>
            <w:proofErr w:type="spellEnd"/>
            <w:r w:rsidRPr="008A29B8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br/>
            </w:r>
            <w:proofErr w:type="spellStart"/>
            <w:r w:rsidRPr="008A29B8">
              <w:rPr>
                <w:rFonts w:ascii="Times New Roman" w:hAnsi="Times New Roman" w:cs="Times New Roman"/>
              </w:rPr>
              <w:t>stwo</w:t>
            </w:r>
            <w:proofErr w:type="spellEnd"/>
          </w:p>
        </w:tc>
        <w:tc>
          <w:tcPr>
            <w:tcW w:w="1701" w:type="dxa"/>
          </w:tcPr>
          <w:p w14:paraId="4B59F513" w14:textId="7459358B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 włączenia narodu polskiego do Kościoła powszechnego przez chrzest jako wydarzenia religijnego, politycznego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społecznego.</w:t>
            </w:r>
          </w:p>
        </w:tc>
        <w:tc>
          <w:tcPr>
            <w:tcW w:w="2126" w:type="dxa"/>
          </w:tcPr>
          <w:p w14:paraId="7B53DCD0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 znaczenie chrztu dla narodu polskiego.</w:t>
            </w:r>
          </w:p>
          <w:p w14:paraId="5B4B0B7A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Podaje datę chrztu Polski.</w:t>
            </w:r>
          </w:p>
          <w:p w14:paraId="551BC041" w14:textId="39CB0BB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 religijne, polityczne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społeczne skutki chrztu naszego narodu.</w:t>
            </w:r>
          </w:p>
        </w:tc>
        <w:tc>
          <w:tcPr>
            <w:tcW w:w="1843" w:type="dxa"/>
          </w:tcPr>
          <w:p w14:paraId="3AA3FB7E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Wskazuje, w jaki sposób może rozwijać w sobie łaskę chrztu.</w:t>
            </w:r>
          </w:p>
          <w:p w14:paraId="24AB5C1A" w14:textId="3FF3D70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Dziękuje w modlitwie za łaskę wiary.</w:t>
            </w:r>
          </w:p>
        </w:tc>
        <w:tc>
          <w:tcPr>
            <w:tcW w:w="1701" w:type="dxa"/>
          </w:tcPr>
          <w:p w14:paraId="222C2FE0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Stara się poznawać historię Kościoła i szuka swojego miejsca w jego misji.</w:t>
            </w:r>
          </w:p>
          <w:p w14:paraId="14357AC5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Okazuje szacunek dla historii Kościoła w Polsce. </w:t>
            </w:r>
          </w:p>
          <w:p w14:paraId="62B39B99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Identyfikuje się ze wspólnotą Kościoła. </w:t>
            </w:r>
          </w:p>
          <w:p w14:paraId="5CF906CB" w14:textId="16E7887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Kształtuje postawę patriotyzmu i</w:t>
            </w:r>
            <w:r w:rsidR="005F48FC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odpowiedzial</w:t>
            </w:r>
            <w:proofErr w:type="spellEnd"/>
            <w:r w:rsidRPr="008A29B8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br/>
            </w:r>
            <w:proofErr w:type="spellStart"/>
            <w:r w:rsidRPr="008A29B8">
              <w:rPr>
                <w:rFonts w:ascii="Times New Roman" w:hAnsi="Times New Roman" w:cs="Times New Roman"/>
              </w:rPr>
              <w:t>ności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 za losy narodu.</w:t>
            </w:r>
          </w:p>
        </w:tc>
        <w:tc>
          <w:tcPr>
            <w:tcW w:w="1701" w:type="dxa"/>
          </w:tcPr>
          <w:p w14:paraId="5886802C" w14:textId="38AA2F4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Pogadanka, wykład, praca z</w:t>
            </w:r>
            <w:r w:rsidR="005F48FC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podręczni</w:t>
            </w:r>
            <w:r w:rsidR="005F48FC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kiem</w:t>
            </w:r>
            <w:proofErr w:type="spellEnd"/>
            <w:r w:rsidRPr="008A29B8">
              <w:rPr>
                <w:rFonts w:ascii="Times New Roman" w:hAnsi="Times New Roman" w:cs="Times New Roman"/>
              </w:rPr>
              <w:t>, dialog, świadectwo, celebracja liturgiczna, śpiew pieśni.</w:t>
            </w:r>
          </w:p>
        </w:tc>
        <w:tc>
          <w:tcPr>
            <w:tcW w:w="1701" w:type="dxa"/>
          </w:tcPr>
          <w:p w14:paraId="3AEFFD70" w14:textId="69878DBB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podręcznik ucznia, karty pracy, teksty źródłowe, prezentacja multimedialna.</w:t>
            </w:r>
          </w:p>
        </w:tc>
        <w:tc>
          <w:tcPr>
            <w:tcW w:w="1843" w:type="dxa"/>
          </w:tcPr>
          <w:p w14:paraId="226B61D6" w14:textId="2AD6C91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postawa wierności przekonaniom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wierze. </w:t>
            </w:r>
          </w:p>
          <w:p w14:paraId="283AAAD1" w14:textId="4A53A1F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Historia: chrzest Polski, rozprzestrzenia-</w:t>
            </w:r>
            <w:r w:rsidRPr="008A29B8">
              <w:rPr>
                <w:rFonts w:ascii="Times New Roman" w:hAnsi="Times New Roman" w:cs="Times New Roman"/>
              </w:rPr>
              <w:br/>
              <w:t>nie się chrześcijaństwa, żywot św. Wojciecha.</w:t>
            </w:r>
          </w:p>
          <w:p w14:paraId="23DA8948" w14:textId="41468B1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Słownictwo religijne: krzyż, męczennik, prześladowanie.</w:t>
            </w:r>
          </w:p>
        </w:tc>
        <w:tc>
          <w:tcPr>
            <w:tcW w:w="992" w:type="dxa"/>
          </w:tcPr>
          <w:p w14:paraId="0868DF35" w14:textId="5ED2DA9A" w:rsidR="008A29B8" w:rsidRPr="008A29B8" w:rsidRDefault="002A3735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E.5.</w:t>
            </w:r>
          </w:p>
        </w:tc>
      </w:tr>
      <w:tr w:rsidR="00B54D78" w:rsidRPr="008A29B8" w14:paraId="7691C51D" w14:textId="3A47A2A3" w:rsidTr="00B54D78">
        <w:tc>
          <w:tcPr>
            <w:tcW w:w="543" w:type="dxa"/>
          </w:tcPr>
          <w:p w14:paraId="7D88A436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7E109BB5" w14:textId="05A9EC9A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Święty Wojciech apostołem Polski</w:t>
            </w:r>
          </w:p>
        </w:tc>
        <w:tc>
          <w:tcPr>
            <w:tcW w:w="1701" w:type="dxa"/>
          </w:tcPr>
          <w:p w14:paraId="12A64070" w14:textId="2915B40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Zapoznanie z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żywotem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działalnością św. Wojciecha. </w:t>
            </w:r>
          </w:p>
          <w:p w14:paraId="2788A1B1" w14:textId="0F02B40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 postawy apostolskiej, która przynosi obfity plon nowych chrześcijan.</w:t>
            </w:r>
          </w:p>
        </w:tc>
        <w:tc>
          <w:tcPr>
            <w:tcW w:w="2126" w:type="dxa"/>
          </w:tcPr>
          <w:p w14:paraId="6AB6ECF1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Wyjaśnia, w jaki sposób ofiara życia św. Wojciecha przyczyniła się do rozwoju wiary innych ludzi.</w:t>
            </w:r>
          </w:p>
          <w:p w14:paraId="06ACBF9B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Opowiada żywot św. Wojciecha.</w:t>
            </w:r>
          </w:p>
          <w:p w14:paraId="4E509057" w14:textId="2C3F5FE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 znaczenie ofiary św. Wojciecha dla rozwoju chrześcijaństwa.</w:t>
            </w:r>
          </w:p>
        </w:tc>
        <w:tc>
          <w:tcPr>
            <w:tcW w:w="1843" w:type="dxa"/>
          </w:tcPr>
          <w:p w14:paraId="19928947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Wskazuje, w jaki sposób może stać się apostołem dla innych.</w:t>
            </w:r>
          </w:p>
          <w:p w14:paraId="25A92D6E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Oddaje Jezusowi w modlitwie swoją apostolską gorliwość.</w:t>
            </w:r>
          </w:p>
          <w:p w14:paraId="03BE2AFB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9AFC404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Wzoruje się na przykładzie życia św. Wojciecha.</w:t>
            </w:r>
          </w:p>
          <w:p w14:paraId="46FFB18F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Identyfikuje się ze wspólnotą Kościoła.</w:t>
            </w:r>
          </w:p>
          <w:p w14:paraId="31839CB3" w14:textId="5A4B883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Modli się za biskupów, kapłanów i za cały Kościół.</w:t>
            </w:r>
          </w:p>
        </w:tc>
        <w:tc>
          <w:tcPr>
            <w:tcW w:w="1701" w:type="dxa"/>
          </w:tcPr>
          <w:p w14:paraId="211F5DBD" w14:textId="503F314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Pogadanka, wykład, praca z</w:t>
            </w:r>
            <w:r w:rsidR="005F48FC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podręczni</w:t>
            </w:r>
            <w:r w:rsidR="005F48FC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kiem</w:t>
            </w:r>
            <w:proofErr w:type="spellEnd"/>
            <w:r w:rsidRPr="008A29B8">
              <w:rPr>
                <w:rFonts w:ascii="Times New Roman" w:hAnsi="Times New Roman" w:cs="Times New Roman"/>
              </w:rPr>
              <w:t>, dialog, krzyżówka, celebracja liturgiczna.</w:t>
            </w:r>
          </w:p>
        </w:tc>
        <w:tc>
          <w:tcPr>
            <w:tcW w:w="1701" w:type="dxa"/>
          </w:tcPr>
          <w:p w14:paraId="4B5BE5EA" w14:textId="534EFC76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podręcznik ucznia, karty pracy, obraz św.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Wojciecha, świeca, teksty źródłowe.</w:t>
            </w:r>
          </w:p>
        </w:tc>
        <w:tc>
          <w:tcPr>
            <w:tcW w:w="1843" w:type="dxa"/>
          </w:tcPr>
          <w:p w14:paraId="1673FBC9" w14:textId="3C50E07A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postawa wierności przekonaniom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wierze. </w:t>
            </w:r>
          </w:p>
          <w:p w14:paraId="52769838" w14:textId="42ECCBF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Historia: chrzest Polski, rozprzestrzenia-</w:t>
            </w:r>
            <w:r w:rsidRPr="008A29B8">
              <w:rPr>
                <w:rFonts w:ascii="Times New Roman" w:hAnsi="Times New Roman" w:cs="Times New Roman"/>
              </w:rPr>
              <w:br/>
              <w:t>nie się chrześcijaństwa, żywot św.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Wojciech.</w:t>
            </w:r>
          </w:p>
          <w:p w14:paraId="017E31D4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Plastyka: dzieje św. Wojciecha – Drzwi Gnieźnieńskie.</w:t>
            </w:r>
          </w:p>
          <w:p w14:paraId="1F901C13" w14:textId="79D73EC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Słownictwo religijne: krzyż, męczennik, prześladowanie.</w:t>
            </w:r>
          </w:p>
        </w:tc>
        <w:tc>
          <w:tcPr>
            <w:tcW w:w="992" w:type="dxa"/>
          </w:tcPr>
          <w:p w14:paraId="42B822FB" w14:textId="77777777" w:rsidR="002A3735" w:rsidRDefault="002A3735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E.4.</w:t>
            </w:r>
          </w:p>
          <w:p w14:paraId="69370B66" w14:textId="56A1C906" w:rsidR="002A3735" w:rsidRPr="008A29B8" w:rsidRDefault="002A3735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E.5.</w:t>
            </w:r>
          </w:p>
        </w:tc>
      </w:tr>
      <w:tr w:rsidR="00B54D78" w:rsidRPr="008A29B8" w14:paraId="1F99087C" w14:textId="7FBD2D21" w:rsidTr="00B54D78">
        <w:tc>
          <w:tcPr>
            <w:tcW w:w="543" w:type="dxa"/>
          </w:tcPr>
          <w:p w14:paraId="6BADE730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098B03D8" w14:textId="0119099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Święty Stanisław obrońca krzywdzonych</w:t>
            </w:r>
          </w:p>
        </w:tc>
        <w:tc>
          <w:tcPr>
            <w:tcW w:w="1701" w:type="dxa"/>
          </w:tcPr>
          <w:p w14:paraId="34B2EDA9" w14:textId="7C5928CB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Zapoznanie z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żywotem św.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Stanisława biskupa męczennika.</w:t>
            </w:r>
          </w:p>
          <w:p w14:paraId="351F1C0F" w14:textId="37700DE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 św. Stanisława jako naśladowcy Chrystusa 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obronie godności człowieka.</w:t>
            </w:r>
          </w:p>
        </w:tc>
        <w:tc>
          <w:tcPr>
            <w:tcW w:w="2126" w:type="dxa"/>
          </w:tcPr>
          <w:p w14:paraId="2C8B38A2" w14:textId="1C47243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Opisuje życie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męczeństwo św.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Stanisława.</w:t>
            </w:r>
          </w:p>
          <w:p w14:paraId="74086595" w14:textId="0F122FF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Podkreśla odwagę 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obronie pokrzywdzonych.</w:t>
            </w:r>
          </w:p>
          <w:p w14:paraId="012DF0F4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Opowiada perykopę o cudzołożnej kobiecie.</w:t>
            </w:r>
          </w:p>
          <w:p w14:paraId="058433D5" w14:textId="24E5681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 termin „adwokat św.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Stanisława”.</w:t>
            </w:r>
          </w:p>
        </w:tc>
        <w:tc>
          <w:tcPr>
            <w:tcW w:w="1843" w:type="dxa"/>
          </w:tcPr>
          <w:p w14:paraId="76EFE443" w14:textId="2071E90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 role sędziego, oskarżyciela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adwokata. </w:t>
            </w:r>
          </w:p>
          <w:p w14:paraId="3BC537B0" w14:textId="585472D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Wskazuje na konieczność kształtowania postawy wrażliwości na los krzywdzonych i słabszych.</w:t>
            </w:r>
          </w:p>
        </w:tc>
        <w:tc>
          <w:tcPr>
            <w:tcW w:w="1701" w:type="dxa"/>
          </w:tcPr>
          <w:p w14:paraId="5F02C29A" w14:textId="6CDD10F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Wzoruje się na przykładzie życia św.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Stanisława.</w:t>
            </w:r>
          </w:p>
          <w:p w14:paraId="07F06517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Modli się za biskupów, kapłanów i za cały Kościół. </w:t>
            </w:r>
          </w:p>
          <w:p w14:paraId="17F63574" w14:textId="5D0E2EC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Kształtuje postawę patriotyzmu i</w:t>
            </w:r>
            <w:r w:rsidR="005F48FC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odpowiedzial</w:t>
            </w:r>
            <w:proofErr w:type="spellEnd"/>
            <w:r w:rsidRPr="008A29B8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br/>
            </w:r>
            <w:proofErr w:type="spellStart"/>
            <w:r w:rsidRPr="008A29B8">
              <w:rPr>
                <w:rFonts w:ascii="Times New Roman" w:hAnsi="Times New Roman" w:cs="Times New Roman"/>
              </w:rPr>
              <w:t>ności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 za losy narodu.</w:t>
            </w:r>
          </w:p>
        </w:tc>
        <w:tc>
          <w:tcPr>
            <w:tcW w:w="1701" w:type="dxa"/>
          </w:tcPr>
          <w:p w14:paraId="5B6D66CD" w14:textId="62001C56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Rozmowa, praca z tekstem, inwencja uczniów, przedstawienie, czytanie z po-działem na role.</w:t>
            </w:r>
          </w:p>
        </w:tc>
        <w:tc>
          <w:tcPr>
            <w:tcW w:w="1701" w:type="dxa"/>
          </w:tcPr>
          <w:p w14:paraId="0F0DA124" w14:textId="4CF2E84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podręcznik ucznia, karty pracy, stojący krzyż, obraz św.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Stanisława, świeca, plansze z napisami: SĘDZIA, ADWOKAT, PROKURA-</w:t>
            </w:r>
            <w:r w:rsidRPr="008A29B8">
              <w:rPr>
                <w:rFonts w:ascii="Times New Roman" w:hAnsi="Times New Roman" w:cs="Times New Roman"/>
              </w:rPr>
              <w:br/>
              <w:t>TOR, OSKARŻONY, OBROŃCA.</w:t>
            </w:r>
          </w:p>
        </w:tc>
        <w:tc>
          <w:tcPr>
            <w:tcW w:w="1843" w:type="dxa"/>
          </w:tcPr>
          <w:p w14:paraId="6B2ED75C" w14:textId="1EBE3BE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postawa wierności przekonaniom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wierze.</w:t>
            </w:r>
          </w:p>
          <w:p w14:paraId="64FD3115" w14:textId="01E751B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Historia: chrzest Polski, rozprzestrzenia-</w:t>
            </w:r>
            <w:r w:rsidRPr="008A29B8">
              <w:rPr>
                <w:rFonts w:ascii="Times New Roman" w:hAnsi="Times New Roman" w:cs="Times New Roman"/>
              </w:rPr>
              <w:br/>
              <w:t>nie się chrześcijaństwa, św. Stanisław.</w:t>
            </w:r>
          </w:p>
          <w:p w14:paraId="18EB8D51" w14:textId="3E4F43C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Słownictwo religijne: krzyż, męczennik, prześladowanie. </w:t>
            </w:r>
          </w:p>
        </w:tc>
        <w:tc>
          <w:tcPr>
            <w:tcW w:w="992" w:type="dxa"/>
          </w:tcPr>
          <w:p w14:paraId="39145269" w14:textId="77777777" w:rsidR="008A29B8" w:rsidRDefault="002A3735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E.4.</w:t>
            </w:r>
          </w:p>
          <w:p w14:paraId="17794C78" w14:textId="6D748FC7" w:rsidR="002A3735" w:rsidRPr="008A29B8" w:rsidRDefault="002A3735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E.5.</w:t>
            </w:r>
          </w:p>
        </w:tc>
      </w:tr>
      <w:tr w:rsidR="00B54D78" w:rsidRPr="008A29B8" w14:paraId="3DD50EA3" w14:textId="23774647" w:rsidTr="00B54D78">
        <w:tc>
          <w:tcPr>
            <w:tcW w:w="543" w:type="dxa"/>
          </w:tcPr>
          <w:p w14:paraId="796E9EDE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23D1AF93" w14:textId="7504EC96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Rozwój życia wiary 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Polsce</w:t>
            </w:r>
          </w:p>
        </w:tc>
        <w:tc>
          <w:tcPr>
            <w:tcW w:w="1701" w:type="dxa"/>
          </w:tcPr>
          <w:p w14:paraId="579F916D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Wprowadzenie w historię rozprzestrzeniania się chrześcijaństwa w Polsce. </w:t>
            </w:r>
          </w:p>
          <w:p w14:paraId="3E4956DF" w14:textId="5708C06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 przejawów aktywności religijnej w</w:t>
            </w:r>
            <w:r w:rsidR="005F48FC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średniowiecz</w:t>
            </w:r>
            <w:r w:rsidR="005F48FC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nej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 Polsce.</w:t>
            </w:r>
          </w:p>
        </w:tc>
        <w:tc>
          <w:tcPr>
            <w:tcW w:w="2126" w:type="dxa"/>
          </w:tcPr>
          <w:p w14:paraId="6D4CED41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Wyjaśnia, w jaki sposób chrześcijaństwo rozszerzało się na ziemiach polskich.</w:t>
            </w:r>
          </w:p>
          <w:p w14:paraId="3B36C967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Opowiada, co przyczyniło się do rozwoju wiary.</w:t>
            </w:r>
          </w:p>
          <w:p w14:paraId="1E9672E5" w14:textId="61F9A16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Uzasadnia, dlaczego szkolnictwo i życie zakonne są przejawami rozwoju chrześcijaństwa.</w:t>
            </w:r>
          </w:p>
        </w:tc>
        <w:tc>
          <w:tcPr>
            <w:tcW w:w="1843" w:type="dxa"/>
          </w:tcPr>
          <w:p w14:paraId="72CD930A" w14:textId="2176029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Wskazuje, w jaki sposób może uczestniczyć 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szerzeniu wiary.</w:t>
            </w:r>
          </w:p>
          <w:p w14:paraId="0CC2726B" w14:textId="538EECA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Wyraża wiarę poprzez symbole religijne.</w:t>
            </w:r>
          </w:p>
        </w:tc>
        <w:tc>
          <w:tcPr>
            <w:tcW w:w="1701" w:type="dxa"/>
          </w:tcPr>
          <w:p w14:paraId="7F9B520D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Poznaje historię Kościoła i szuka swojego miejsca w jego misji. </w:t>
            </w:r>
          </w:p>
          <w:p w14:paraId="04A7C6F8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Okazuje szacunek dla historii Kościoła w Polsce.</w:t>
            </w:r>
          </w:p>
          <w:p w14:paraId="3388D084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Wyjaśnia, że jego zaangażowanie ma wpływ na przyszłość Kościoła.</w:t>
            </w:r>
          </w:p>
          <w:p w14:paraId="1AAC2154" w14:textId="22B4292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Identyfikuje się ze wspólnotą Kościoła.</w:t>
            </w:r>
          </w:p>
        </w:tc>
        <w:tc>
          <w:tcPr>
            <w:tcW w:w="1701" w:type="dxa"/>
          </w:tcPr>
          <w:p w14:paraId="58875EAB" w14:textId="12B402C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Pogadanka, wykład, praca z</w:t>
            </w:r>
            <w:r w:rsidR="005F48FC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podręczni</w:t>
            </w:r>
            <w:r w:rsidR="005F48FC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kiem</w:t>
            </w:r>
            <w:proofErr w:type="spellEnd"/>
            <w:r w:rsidRPr="008A29B8">
              <w:rPr>
                <w:rFonts w:ascii="Times New Roman" w:hAnsi="Times New Roman" w:cs="Times New Roman"/>
              </w:rPr>
              <w:t>, dialog, świadectwo, praca w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grupach, celebracja liturgiczna.</w:t>
            </w:r>
          </w:p>
        </w:tc>
        <w:tc>
          <w:tcPr>
            <w:tcW w:w="1701" w:type="dxa"/>
          </w:tcPr>
          <w:p w14:paraId="5C47A714" w14:textId="5315ED76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podręcznik ucznia, karty pracy, tekst luk, diagramy.</w:t>
            </w:r>
          </w:p>
        </w:tc>
        <w:tc>
          <w:tcPr>
            <w:tcW w:w="1843" w:type="dxa"/>
          </w:tcPr>
          <w:p w14:paraId="3AF6FF83" w14:textId="25DF5D5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postawa wierności przekonaniom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wierze, przepisywanie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zdobnictwo ksiąg.</w:t>
            </w:r>
          </w:p>
          <w:p w14:paraId="3CD23864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Historia: wpływ Kościoła (w tym zakonów) na kulturę i sztukę, rozwój chrześcijaństwa.</w:t>
            </w:r>
          </w:p>
          <w:p w14:paraId="43E185C1" w14:textId="51CD1FA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Słownictwo religijne: krzyż, nazwy zakonów.</w:t>
            </w:r>
          </w:p>
        </w:tc>
        <w:tc>
          <w:tcPr>
            <w:tcW w:w="992" w:type="dxa"/>
          </w:tcPr>
          <w:p w14:paraId="469B1114" w14:textId="77777777" w:rsidR="008A29B8" w:rsidRDefault="002A3735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E.4.</w:t>
            </w:r>
          </w:p>
          <w:p w14:paraId="31CFCB7D" w14:textId="33E0A38C" w:rsidR="002A3735" w:rsidRPr="008A29B8" w:rsidRDefault="002A3735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E.5.</w:t>
            </w:r>
          </w:p>
        </w:tc>
      </w:tr>
      <w:tr w:rsidR="00B54D78" w:rsidRPr="008A29B8" w14:paraId="3AEB1CCE" w14:textId="0BBE4F02" w:rsidTr="00B54D78">
        <w:tc>
          <w:tcPr>
            <w:tcW w:w="543" w:type="dxa"/>
          </w:tcPr>
          <w:p w14:paraId="64A91618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45C183AA" w14:textId="5C43273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Święta Jadwiga opiekunka ubogich</w:t>
            </w:r>
          </w:p>
        </w:tc>
        <w:tc>
          <w:tcPr>
            <w:tcW w:w="1701" w:type="dxa"/>
          </w:tcPr>
          <w:p w14:paraId="10A16FDF" w14:textId="0D9C498B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Zapoznanie z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biografią św.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Jadwigi.</w:t>
            </w:r>
          </w:p>
          <w:p w14:paraId="2BE4EEA5" w14:textId="1B1A154B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Ukazanie </w:t>
            </w:r>
            <w:proofErr w:type="spellStart"/>
            <w:r w:rsidRPr="008A29B8">
              <w:rPr>
                <w:rFonts w:ascii="Times New Roman" w:hAnsi="Times New Roman" w:cs="Times New Roman"/>
              </w:rPr>
              <w:t>charakterystycz</w:t>
            </w:r>
            <w:r w:rsidR="005F48FC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nego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 rysu jej duchowości – zatroskania o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ubogich.</w:t>
            </w:r>
          </w:p>
        </w:tc>
        <w:tc>
          <w:tcPr>
            <w:tcW w:w="2126" w:type="dxa"/>
          </w:tcPr>
          <w:p w14:paraId="03359C3C" w14:textId="3595AAF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Opowiada o życiu i</w:t>
            </w:r>
            <w:r w:rsidR="005F48FC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działalności św. Jadwigi. </w:t>
            </w:r>
          </w:p>
          <w:p w14:paraId="3AB756FB" w14:textId="14CC85DA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Wyjaśnia, na czym polega styl życia według słów Chrystusa: „Błogosławieni ubodzy w duchu, </w:t>
            </w:r>
            <w:r w:rsidRPr="008A29B8">
              <w:rPr>
                <w:rFonts w:ascii="Times New Roman" w:hAnsi="Times New Roman" w:cs="Times New Roman"/>
              </w:rPr>
              <w:lastRenderedPageBreak/>
              <w:t xml:space="preserve">albowiem do nich należy królestwo niebieskie”. </w:t>
            </w:r>
          </w:p>
          <w:p w14:paraId="08A3FA46" w14:textId="30F53D6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Podaje zasady, którymi powinien kierować się chrześcijanin.</w:t>
            </w:r>
          </w:p>
        </w:tc>
        <w:tc>
          <w:tcPr>
            <w:tcW w:w="1843" w:type="dxa"/>
          </w:tcPr>
          <w:p w14:paraId="6F5846E1" w14:textId="4AACDDD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Analizuje fragment homilii św. Jana Pawła II wygłoszonej w czasie kanonizacji Królowej Jadwigi.</w:t>
            </w:r>
          </w:p>
          <w:p w14:paraId="15C50A1A" w14:textId="01D2E35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Uzasadnia, dlaczego św.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Jadwiga może </w:t>
            </w:r>
            <w:r w:rsidRPr="008A29B8">
              <w:rPr>
                <w:rFonts w:ascii="Times New Roman" w:hAnsi="Times New Roman" w:cs="Times New Roman"/>
              </w:rPr>
              <w:lastRenderedPageBreak/>
              <w:t>być wzorem dla dzieci i młodzieży XXI w.</w:t>
            </w:r>
          </w:p>
        </w:tc>
        <w:tc>
          <w:tcPr>
            <w:tcW w:w="1701" w:type="dxa"/>
          </w:tcPr>
          <w:p w14:paraId="4D446FB0" w14:textId="3E8EF53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 xml:space="preserve">Identyfikuje się ze wspólnotą Kościoła. </w:t>
            </w:r>
          </w:p>
          <w:p w14:paraId="557D947E" w14:textId="327A317B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Okazuje szacunek dla historii Kościoła w Polsce. </w:t>
            </w:r>
          </w:p>
          <w:p w14:paraId="4321438A" w14:textId="294E063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Kształtuje postawę </w:t>
            </w:r>
            <w:r w:rsidRPr="008A29B8">
              <w:rPr>
                <w:rFonts w:ascii="Times New Roman" w:hAnsi="Times New Roman" w:cs="Times New Roman"/>
              </w:rPr>
              <w:lastRenderedPageBreak/>
              <w:t>patriotyzmu i</w:t>
            </w:r>
            <w:r w:rsidR="003E21E3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odpowiedzial</w:t>
            </w:r>
            <w:proofErr w:type="spellEnd"/>
            <w:r w:rsidRPr="008A29B8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br/>
            </w:r>
            <w:proofErr w:type="spellStart"/>
            <w:r w:rsidRPr="008A29B8">
              <w:rPr>
                <w:rFonts w:ascii="Times New Roman" w:hAnsi="Times New Roman" w:cs="Times New Roman"/>
              </w:rPr>
              <w:t>ności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 za losy narodu.</w:t>
            </w:r>
          </w:p>
        </w:tc>
        <w:tc>
          <w:tcPr>
            <w:tcW w:w="1701" w:type="dxa"/>
          </w:tcPr>
          <w:p w14:paraId="6E28D288" w14:textId="59EC039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Rozmowa kierowana, opowiadanie, praca z</w:t>
            </w:r>
            <w:r w:rsidR="003E21E3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podręczni</w:t>
            </w:r>
            <w:r w:rsidR="003E21E3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kiem</w:t>
            </w:r>
            <w:proofErr w:type="spellEnd"/>
            <w:r w:rsidRPr="008A29B8">
              <w:rPr>
                <w:rFonts w:ascii="Times New Roman" w:hAnsi="Times New Roman" w:cs="Times New Roman"/>
              </w:rPr>
              <w:t>, praca z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kartami pracy, krótki wykład, analiza tekstu, </w:t>
            </w:r>
            <w:r w:rsidRPr="008A29B8">
              <w:rPr>
                <w:rFonts w:ascii="Times New Roman" w:hAnsi="Times New Roman" w:cs="Times New Roman"/>
              </w:rPr>
              <w:lastRenderedPageBreak/>
              <w:t>krzyżówka, linia czasu, diagram, projekcja prezentacji multimedialnej, notatka.</w:t>
            </w:r>
          </w:p>
        </w:tc>
        <w:tc>
          <w:tcPr>
            <w:tcW w:w="1701" w:type="dxa"/>
          </w:tcPr>
          <w:p w14:paraId="2F219D99" w14:textId="77A9FA0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Pismo Święte, podręcznik ucznia, karty pracy, zeszyt ucznia, Internet, projektor, komputer, prezentacja multimedialna.</w:t>
            </w:r>
          </w:p>
        </w:tc>
        <w:tc>
          <w:tcPr>
            <w:tcW w:w="1843" w:type="dxa"/>
          </w:tcPr>
          <w:p w14:paraId="1E30AE9D" w14:textId="68F800E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postawa wierności przekonaniom i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wierze, analiza tekstu – opowiadania, tworzenie spójnych </w:t>
            </w:r>
            <w:r w:rsidRPr="008A29B8">
              <w:rPr>
                <w:rFonts w:ascii="Times New Roman" w:hAnsi="Times New Roman" w:cs="Times New Roman"/>
              </w:rPr>
              <w:lastRenderedPageBreak/>
              <w:t>wypowiedzi ustnych i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pisemnych. </w:t>
            </w:r>
          </w:p>
          <w:p w14:paraId="37A7C987" w14:textId="752627A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Historia: św. Jadwiga – unia Polski z Wielkim Księstwem Litewskim.</w:t>
            </w:r>
          </w:p>
        </w:tc>
        <w:tc>
          <w:tcPr>
            <w:tcW w:w="992" w:type="dxa"/>
          </w:tcPr>
          <w:p w14:paraId="32EC062F" w14:textId="77777777" w:rsidR="008A29B8" w:rsidRDefault="002A3735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E.4.</w:t>
            </w:r>
          </w:p>
          <w:p w14:paraId="1EE9B5FA" w14:textId="4040E1FC" w:rsidR="002A3735" w:rsidRPr="008A29B8" w:rsidRDefault="002A3735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E.5.</w:t>
            </w:r>
          </w:p>
        </w:tc>
      </w:tr>
      <w:tr w:rsidR="00B54D78" w:rsidRPr="008A29B8" w14:paraId="06D3BB46" w14:textId="06F6FEC8" w:rsidTr="00B54D78">
        <w:tc>
          <w:tcPr>
            <w:tcW w:w="543" w:type="dxa"/>
          </w:tcPr>
          <w:p w14:paraId="2B0F49FC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04960D2F" w14:textId="0570238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Rok liturgiczny</w:t>
            </w:r>
          </w:p>
        </w:tc>
        <w:tc>
          <w:tcPr>
            <w:tcW w:w="1701" w:type="dxa"/>
          </w:tcPr>
          <w:p w14:paraId="0B84863D" w14:textId="53C7181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Kształtowanie świadomego, systematycznego i czynnego udziału w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wydarzeniach roku liturgicznego – w spotkaniach z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Panem Jezusem.</w:t>
            </w:r>
          </w:p>
        </w:tc>
        <w:tc>
          <w:tcPr>
            <w:tcW w:w="2126" w:type="dxa"/>
          </w:tcPr>
          <w:p w14:paraId="04FC2399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Wskazuje najważniejsze wydarzenia roku liturgicznego.</w:t>
            </w:r>
          </w:p>
          <w:p w14:paraId="761E948B" w14:textId="57EE49A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Wyjaśnia, na czym polega wdzięczność Jezusowi za dzieło zbawienia.</w:t>
            </w:r>
          </w:p>
        </w:tc>
        <w:tc>
          <w:tcPr>
            <w:tcW w:w="1843" w:type="dxa"/>
          </w:tcPr>
          <w:p w14:paraId="0B672D52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Wyraża wdzięczność Jezusowi za dzieło zbawienia.</w:t>
            </w:r>
          </w:p>
          <w:p w14:paraId="0E359627" w14:textId="38EA689B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Wyjaśnia, dlaczego warto uczestniczyć w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wydarzeniach roku liturgicznego.</w:t>
            </w:r>
          </w:p>
        </w:tc>
        <w:tc>
          <w:tcPr>
            <w:tcW w:w="1701" w:type="dxa"/>
          </w:tcPr>
          <w:p w14:paraId="78E95095" w14:textId="2622303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Angażuje się w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obchody roku liturgicznego. </w:t>
            </w:r>
          </w:p>
          <w:p w14:paraId="29C5611D" w14:textId="2A5F86D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Pogłębia własną pobożność.</w:t>
            </w:r>
          </w:p>
          <w:p w14:paraId="142B5F31" w14:textId="52B68D0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Jednoczy się z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Chrystusem w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tajemnicach roku.</w:t>
            </w:r>
          </w:p>
          <w:p w14:paraId="38CE212C" w14:textId="04064DE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Ufa Bogu i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dziękuje Mu za tajemnice wcielenia i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odkupienia.</w:t>
            </w:r>
          </w:p>
        </w:tc>
        <w:tc>
          <w:tcPr>
            <w:tcW w:w="1701" w:type="dxa"/>
          </w:tcPr>
          <w:p w14:paraId="56DB6801" w14:textId="3B393CCA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Pogadanka, układanie napisów, praca w grupach lub w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parach, inscenizacja, rysowanie, śpiew.</w:t>
            </w:r>
          </w:p>
        </w:tc>
        <w:tc>
          <w:tcPr>
            <w:tcW w:w="1701" w:type="dxa"/>
          </w:tcPr>
          <w:p w14:paraId="36475D99" w14:textId="7595916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Pismo Święte, podręcznik ucznia, obrazy: 1. wieniec adwentowy lub lampion, </w:t>
            </w:r>
          </w:p>
          <w:p w14:paraId="21A8F5CA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2. Boże Narodzenie, </w:t>
            </w:r>
          </w:p>
          <w:p w14:paraId="66ED7392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3. Pan Jezus nauczający, </w:t>
            </w:r>
          </w:p>
          <w:p w14:paraId="5A9DBE54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4. Pan Jezus czyniący cuda, 5. Pan Jezus na pustyni, </w:t>
            </w:r>
          </w:p>
          <w:p w14:paraId="212910FE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6. Niedziela Palmowa, </w:t>
            </w:r>
          </w:p>
          <w:p w14:paraId="11FF6912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7. Ostatnia Wieczerza, </w:t>
            </w:r>
          </w:p>
          <w:p w14:paraId="2A7FD8B6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8. Pan Jezus na krzyżu, </w:t>
            </w:r>
          </w:p>
          <w:p w14:paraId="2682E685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8A29B8">
              <w:rPr>
                <w:rFonts w:ascii="Times New Roman" w:hAnsi="Times New Roman" w:cs="Times New Roman"/>
              </w:rPr>
              <w:t>zmartwych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-wstanie, </w:t>
            </w:r>
          </w:p>
          <w:p w14:paraId="68DA3768" w14:textId="05F7A94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10. zesłanie Ducha Świętego, </w:t>
            </w:r>
          </w:p>
          <w:p w14:paraId="3A31D218" w14:textId="63F1429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11. Jezus Chrystus Król, kartki papieru, blok rysunkowy, kredki, kolorowe napisy do umieszczenia na tablicy: </w:t>
            </w:r>
            <w:r w:rsidRPr="008A29B8">
              <w:rPr>
                <w:rFonts w:ascii="Times New Roman" w:hAnsi="Times New Roman" w:cs="Times New Roman"/>
              </w:rPr>
              <w:lastRenderedPageBreak/>
              <w:t>fioletowy – ADWENT, WIELKI POST, biały (lub złoty) – JEZUS CHRYSTUS KRÓL WSZECH-</w:t>
            </w:r>
            <w:r w:rsidRPr="008A29B8">
              <w:rPr>
                <w:rFonts w:ascii="Times New Roman" w:hAnsi="Times New Roman" w:cs="Times New Roman"/>
              </w:rPr>
              <w:br/>
              <w:t xml:space="preserve">ŚWIATA, BOŻE NARODZENIE, WIELKI CZWARTEK, WIELKANOC – </w:t>
            </w:r>
            <w:r w:rsidRPr="008A29B8">
              <w:rPr>
                <w:rFonts w:ascii="Times New Roman" w:hAnsi="Times New Roman" w:cs="Times New Roman"/>
                <w:spacing w:val="-6"/>
              </w:rPr>
              <w:t>ZMAR</w:t>
            </w:r>
            <w:r w:rsidR="003E21E3">
              <w:rPr>
                <w:rFonts w:ascii="Times New Roman" w:hAnsi="Times New Roman" w:cs="Times New Roman"/>
                <w:spacing w:val="-6"/>
              </w:rPr>
              <w:t>-</w:t>
            </w:r>
            <w:r w:rsidRPr="008A29B8">
              <w:rPr>
                <w:rFonts w:ascii="Times New Roman" w:hAnsi="Times New Roman" w:cs="Times New Roman"/>
                <w:spacing w:val="-6"/>
              </w:rPr>
              <w:t>TWYCH</w:t>
            </w:r>
            <w:r w:rsidRPr="008A29B8">
              <w:rPr>
                <w:rFonts w:ascii="Times New Roman" w:hAnsi="Times New Roman" w:cs="Times New Roman"/>
              </w:rPr>
              <w:t>WSTA</w:t>
            </w:r>
            <w:r w:rsidR="003E21E3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NIE, czerwony – NIEDZIELA PALMOWA, WIELKI PIĄTEK, ZESŁANIE DUCHA ŚWIĘTEGO, dwa napisy zielone – OKRES ZWYKŁY.</w:t>
            </w:r>
          </w:p>
        </w:tc>
        <w:tc>
          <w:tcPr>
            <w:tcW w:w="1843" w:type="dxa"/>
          </w:tcPr>
          <w:p w14:paraId="54536FC6" w14:textId="65F7827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 xml:space="preserve">Język polski: tworzenie wypowiedzi, odczytywanie tekstów poprzez przekład </w:t>
            </w:r>
            <w:proofErr w:type="spellStart"/>
            <w:r w:rsidRPr="008A29B8">
              <w:rPr>
                <w:rFonts w:ascii="Times New Roman" w:hAnsi="Times New Roman" w:cs="Times New Roman"/>
              </w:rPr>
              <w:t>intersemiotyczny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 (inscenizacja sceny biblijnej, udział w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misterium paschalnym). </w:t>
            </w:r>
          </w:p>
          <w:p w14:paraId="4AC9C08A" w14:textId="6A002F0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Historia: umiejscawianie w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czasie i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przestrzeni wydarzeń roku liturgicznego.</w:t>
            </w:r>
          </w:p>
          <w:p w14:paraId="28F02814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Wychowanie do życia w rodzinie: wartości i tradycje ważne w rodzinie, w tym wspólne świętowanie, tworzenie atmosfery świętowania, wspólna modlitwa, organizacja </w:t>
            </w:r>
          </w:p>
          <w:p w14:paraId="38EC4B45" w14:textId="6E28A93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i przeżywanie wolnego czasu. </w:t>
            </w:r>
          </w:p>
          <w:p w14:paraId="1CE8C601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 xml:space="preserve">Muzyka: pieśni związane </w:t>
            </w:r>
          </w:p>
          <w:p w14:paraId="5C106770" w14:textId="10FEE01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z rokiem liturgicznym oraz przykłady religijnej muzycznej twórczości ludowej. </w:t>
            </w:r>
          </w:p>
          <w:p w14:paraId="3BA30FFA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Plastyka: przykłady obrzędów, zwyczajów, tradycji regionu.</w:t>
            </w:r>
          </w:p>
          <w:p w14:paraId="2455B37E" w14:textId="574ABFE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Słownictwo religijne: Adwent, Boże Narodzenie, Wielki Post, Wielkanoc, czas zwykły w ciągu roku.</w:t>
            </w:r>
          </w:p>
        </w:tc>
        <w:tc>
          <w:tcPr>
            <w:tcW w:w="992" w:type="dxa"/>
          </w:tcPr>
          <w:p w14:paraId="449D96A9" w14:textId="77777777" w:rsidR="008A29B8" w:rsidRDefault="002A3735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B.1.</w:t>
            </w:r>
          </w:p>
          <w:p w14:paraId="4C98F2A8" w14:textId="5F174198" w:rsidR="002A3735" w:rsidRPr="008A29B8" w:rsidRDefault="002A3735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B.2.</w:t>
            </w:r>
          </w:p>
        </w:tc>
      </w:tr>
      <w:tr w:rsidR="00B54D78" w:rsidRPr="008A29B8" w14:paraId="5B06D4D4" w14:textId="22A1F31F" w:rsidTr="00B54D78">
        <w:tc>
          <w:tcPr>
            <w:tcW w:w="543" w:type="dxa"/>
          </w:tcPr>
          <w:p w14:paraId="4AA50963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4174CA17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Święty Stanisław Kostka patronem dzieci </w:t>
            </w:r>
          </w:p>
          <w:p w14:paraId="3865F840" w14:textId="234FA4D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i młodzieży</w:t>
            </w:r>
          </w:p>
        </w:tc>
        <w:tc>
          <w:tcPr>
            <w:tcW w:w="1701" w:type="dxa"/>
          </w:tcPr>
          <w:p w14:paraId="24503783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Zapoznanie </w:t>
            </w:r>
          </w:p>
          <w:p w14:paraId="29451382" w14:textId="1A76E1CA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z biografią św.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Stanisława Kostki.</w:t>
            </w:r>
          </w:p>
          <w:p w14:paraId="3AF18E8F" w14:textId="4643FCA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 życia św. Stanisława jako wzoru dla dzieci i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młodzieży.</w:t>
            </w:r>
          </w:p>
        </w:tc>
        <w:tc>
          <w:tcPr>
            <w:tcW w:w="2126" w:type="dxa"/>
          </w:tcPr>
          <w:p w14:paraId="0A5BA60C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Opisuje najważniejsze wydarzenia </w:t>
            </w:r>
          </w:p>
          <w:p w14:paraId="0E9FB82D" w14:textId="518A7EC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z życia św.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Stanisława </w:t>
            </w:r>
          </w:p>
          <w:p w14:paraId="789E833E" w14:textId="2E06995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 porządku chronologicznym.</w:t>
            </w:r>
          </w:p>
          <w:p w14:paraId="5FF6DF96" w14:textId="741DD9DB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Definiuje pojęcie „patron”.</w:t>
            </w:r>
          </w:p>
        </w:tc>
        <w:tc>
          <w:tcPr>
            <w:tcW w:w="1843" w:type="dxa"/>
          </w:tcPr>
          <w:p w14:paraId="4F224F91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Charakteryzuje postać św. Stanisława.</w:t>
            </w:r>
          </w:p>
          <w:p w14:paraId="6A7AFD7F" w14:textId="22FA4BB6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Formułuje zasady postępowania wypływające </w:t>
            </w:r>
          </w:p>
          <w:p w14:paraId="1CEC5CF4" w14:textId="5C45528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z przykładu życia św. Stanisława.</w:t>
            </w:r>
          </w:p>
        </w:tc>
        <w:tc>
          <w:tcPr>
            <w:tcW w:w="1701" w:type="dxa"/>
          </w:tcPr>
          <w:p w14:paraId="6B7B7912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Pogłębia własną pobożność.</w:t>
            </w:r>
          </w:p>
          <w:p w14:paraId="32B6BFDA" w14:textId="30FE1B9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Podejmuje wysiłek, aby naśladować przykład św.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Stanisława Kostki.</w:t>
            </w:r>
          </w:p>
        </w:tc>
        <w:tc>
          <w:tcPr>
            <w:tcW w:w="1701" w:type="dxa"/>
          </w:tcPr>
          <w:p w14:paraId="27EAE56A" w14:textId="059742B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Projekcja filmu/</w:t>
            </w:r>
            <w:r w:rsidR="00B54D78">
              <w:rPr>
                <w:rFonts w:ascii="Times New Roman" w:hAnsi="Times New Roman" w:cs="Times New Roman"/>
              </w:rPr>
              <w:t xml:space="preserve"> </w:t>
            </w:r>
            <w:r w:rsidRPr="008A29B8">
              <w:rPr>
                <w:rFonts w:ascii="Times New Roman" w:hAnsi="Times New Roman" w:cs="Times New Roman"/>
              </w:rPr>
              <w:t>prezentacji, praca z</w:t>
            </w:r>
            <w:r w:rsidR="003E21E3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podręczni</w:t>
            </w:r>
            <w:r w:rsidR="003E21E3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kiem</w:t>
            </w:r>
            <w:proofErr w:type="spellEnd"/>
            <w:r w:rsidRPr="008A29B8">
              <w:rPr>
                <w:rFonts w:ascii="Times New Roman" w:hAnsi="Times New Roman" w:cs="Times New Roman"/>
              </w:rPr>
              <w:t>, zadania z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kart pracy, rozmowa kierowana.</w:t>
            </w:r>
          </w:p>
        </w:tc>
        <w:tc>
          <w:tcPr>
            <w:tcW w:w="1701" w:type="dxa"/>
          </w:tcPr>
          <w:p w14:paraId="6CADE7A4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Pismo Święte, podręcznik ucznia, karty pracy, komputer, Internet, projektor lub telewizor </w:t>
            </w:r>
          </w:p>
          <w:p w14:paraId="796FD777" w14:textId="65EA683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i odtwarzacz DVD, nagrania multimediów, tekst </w:t>
            </w:r>
            <w:r w:rsidRPr="008A29B8">
              <w:rPr>
                <w:rFonts w:ascii="Times New Roman" w:hAnsi="Times New Roman" w:cs="Times New Roman"/>
                <w:i/>
              </w:rPr>
              <w:t xml:space="preserve">Litanii do </w:t>
            </w:r>
            <w:r w:rsidRPr="008A29B8">
              <w:rPr>
                <w:rFonts w:ascii="Times New Roman" w:hAnsi="Times New Roman" w:cs="Times New Roman"/>
                <w:i/>
              </w:rPr>
              <w:lastRenderedPageBreak/>
              <w:t>św. Stanisława Kostki</w:t>
            </w:r>
            <w:r w:rsidRPr="008A29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2781242B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Język polski: tworzenie wypowiedzi.</w:t>
            </w:r>
          </w:p>
          <w:p w14:paraId="20554B02" w14:textId="5D17F35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Historia: żywoty świętych, historia Kościoła w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Polsce.</w:t>
            </w:r>
          </w:p>
          <w:p w14:paraId="52A9E6C4" w14:textId="6BDAA68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Plastyka: plakat z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informacjami o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św. Stanisławie.</w:t>
            </w:r>
            <w:r w:rsidRPr="008A29B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</w:tcPr>
          <w:p w14:paraId="39F8A8CE" w14:textId="245490BA" w:rsidR="008A29B8" w:rsidRPr="008A29B8" w:rsidRDefault="002A3735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E.4.</w:t>
            </w:r>
          </w:p>
        </w:tc>
      </w:tr>
      <w:tr w:rsidR="00B54D78" w:rsidRPr="008A29B8" w14:paraId="539C3894" w14:textId="1370B7B0" w:rsidTr="00B54D78">
        <w:tc>
          <w:tcPr>
            <w:tcW w:w="543" w:type="dxa"/>
          </w:tcPr>
          <w:p w14:paraId="07040696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407D65DC" w14:textId="3F672336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Różaniec</w:t>
            </w:r>
          </w:p>
        </w:tc>
        <w:tc>
          <w:tcPr>
            <w:tcW w:w="1701" w:type="dxa"/>
          </w:tcPr>
          <w:p w14:paraId="7457DD2D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Ukazanie </w:t>
            </w:r>
          </w:p>
          <w:p w14:paraId="38BF7B70" w14:textId="501C9A4A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 modlitwie różańcowej Maryi jako nauczycielki życia Jezusa.</w:t>
            </w:r>
          </w:p>
          <w:p w14:paraId="4E6F23FF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Kształtowanie postawy zaufania do Maryi </w:t>
            </w:r>
          </w:p>
          <w:p w14:paraId="25B979B2" w14:textId="0C16A33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i zwracania się do Niej w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problemach osobistych i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narodu.</w:t>
            </w:r>
          </w:p>
        </w:tc>
        <w:tc>
          <w:tcPr>
            <w:tcW w:w="2126" w:type="dxa"/>
          </w:tcPr>
          <w:p w14:paraId="0886791F" w14:textId="4E9CBA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Opowiada o jednym z polskich objawień maryjnych (w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Gietrzwałdzie).</w:t>
            </w:r>
          </w:p>
          <w:p w14:paraId="29E1468C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Wymienia zagrożenia narodowe.</w:t>
            </w:r>
          </w:p>
          <w:p w14:paraId="577E7429" w14:textId="1D7A25C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Uzasadnia, że różaniec był i jest siłą narodu polskiego.</w:t>
            </w:r>
          </w:p>
        </w:tc>
        <w:tc>
          <w:tcPr>
            <w:tcW w:w="1843" w:type="dxa"/>
          </w:tcPr>
          <w:p w14:paraId="369B65CD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Dostrzega zagrożenia duchowe </w:t>
            </w:r>
          </w:p>
          <w:p w14:paraId="3B228A98" w14:textId="53A330F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i moralne.</w:t>
            </w:r>
          </w:p>
          <w:p w14:paraId="293B2236" w14:textId="372BB9EB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Wskazuje na właściwą hierarchię wartości.</w:t>
            </w:r>
          </w:p>
        </w:tc>
        <w:tc>
          <w:tcPr>
            <w:tcW w:w="1701" w:type="dxa"/>
          </w:tcPr>
          <w:p w14:paraId="528EE48B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Pogłębia własną pobożność.</w:t>
            </w:r>
          </w:p>
          <w:p w14:paraId="4EE29750" w14:textId="091431C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Podejmuje wysiłek, aby naśladować przykład Matki Bożej.</w:t>
            </w:r>
          </w:p>
          <w:p w14:paraId="5C9C38DF" w14:textId="66C6B00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Kontynuuje praktykę pierwszych sobót miesiąca.</w:t>
            </w:r>
          </w:p>
        </w:tc>
        <w:tc>
          <w:tcPr>
            <w:tcW w:w="1701" w:type="dxa"/>
          </w:tcPr>
          <w:p w14:paraId="703EB93F" w14:textId="39C8D28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Pogadanka poglądowa, opowiadanie, piramida wartości, wiersz.</w:t>
            </w:r>
          </w:p>
        </w:tc>
        <w:tc>
          <w:tcPr>
            <w:tcW w:w="1701" w:type="dxa"/>
          </w:tcPr>
          <w:p w14:paraId="315597DB" w14:textId="40F99F7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podręcznik ucznia, tekst o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objawieniu w</w:t>
            </w:r>
            <w:r w:rsidR="003E21E3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Gietrzwał</w:t>
            </w:r>
            <w:r w:rsidR="003E21E3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dzie</w:t>
            </w:r>
            <w:proofErr w:type="spellEnd"/>
            <w:r w:rsidRPr="008A29B8">
              <w:rPr>
                <w:rFonts w:ascii="Times New Roman" w:hAnsi="Times New Roman" w:cs="Times New Roman"/>
              </w:rPr>
              <w:t>, plansze z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cytatami świętych wydrukowane bądź w postaci multimedialnej </w:t>
            </w:r>
            <w:r w:rsidRPr="008A29B8">
              <w:rPr>
                <w:rFonts w:ascii="Times New Roman" w:hAnsi="Times New Roman" w:cs="Times New Roman"/>
                <w:spacing w:val="-6"/>
              </w:rPr>
              <w:t>(www.kulkat.pl).</w:t>
            </w:r>
          </w:p>
        </w:tc>
        <w:tc>
          <w:tcPr>
            <w:tcW w:w="1843" w:type="dxa"/>
          </w:tcPr>
          <w:p w14:paraId="135294CA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Język polski: tworzenie wypowiedzi.</w:t>
            </w:r>
          </w:p>
          <w:p w14:paraId="6222D416" w14:textId="19E7703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Historia: kult maryjny w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Polsce, historia Kościoła w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Polsce.</w:t>
            </w:r>
          </w:p>
          <w:p w14:paraId="26294D41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Wychowanie do życia w rodzinie: wartości i tradycje ważne </w:t>
            </w:r>
          </w:p>
          <w:p w14:paraId="6D2F2D80" w14:textId="0B6B15A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 rodzinie, wspólna modlitwa.</w:t>
            </w:r>
          </w:p>
          <w:p w14:paraId="45F17BB7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Muzyka: pieśni ku czci Matki Bożej. </w:t>
            </w:r>
          </w:p>
          <w:p w14:paraId="3BAF6AAD" w14:textId="5F01604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Plastyka: plakat z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różańcem.</w:t>
            </w:r>
          </w:p>
        </w:tc>
        <w:tc>
          <w:tcPr>
            <w:tcW w:w="992" w:type="dxa"/>
          </w:tcPr>
          <w:p w14:paraId="66438E09" w14:textId="5047AE8F" w:rsidR="008A29B8" w:rsidRPr="008A29B8" w:rsidRDefault="002A3735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D.5.</w:t>
            </w:r>
          </w:p>
        </w:tc>
      </w:tr>
      <w:tr w:rsidR="00B54D78" w:rsidRPr="008A29B8" w14:paraId="449AA514" w14:textId="48ACEAD3" w:rsidTr="00B54D78">
        <w:tc>
          <w:tcPr>
            <w:tcW w:w="543" w:type="dxa"/>
          </w:tcPr>
          <w:p w14:paraId="2F8523AA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21B6105E" w14:textId="5668B19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Modlitwa za zmarłych</w:t>
            </w:r>
          </w:p>
        </w:tc>
        <w:tc>
          <w:tcPr>
            <w:tcW w:w="1701" w:type="dxa"/>
          </w:tcPr>
          <w:p w14:paraId="609EB74B" w14:textId="39F8B94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 wartości modlitwy za zmarłych.</w:t>
            </w:r>
          </w:p>
        </w:tc>
        <w:tc>
          <w:tcPr>
            <w:tcW w:w="2126" w:type="dxa"/>
          </w:tcPr>
          <w:p w14:paraId="7BF644CF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Wymienia formy pomocy zmarłym.</w:t>
            </w:r>
          </w:p>
          <w:p w14:paraId="68AA6FD9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Opisuje, kiedy </w:t>
            </w:r>
          </w:p>
          <w:p w14:paraId="31BAC52B" w14:textId="068C678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 sposób szczególny Kościół pamięta o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zmarłych.</w:t>
            </w:r>
          </w:p>
          <w:p w14:paraId="43EAAD95" w14:textId="1FEFABA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Wyjaśnia, czym jest odpust.</w:t>
            </w:r>
          </w:p>
        </w:tc>
        <w:tc>
          <w:tcPr>
            <w:tcW w:w="1843" w:type="dxa"/>
          </w:tcPr>
          <w:p w14:paraId="582584C5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Uzasadnia potrzebę modlitwy za zmarłych.</w:t>
            </w:r>
          </w:p>
          <w:p w14:paraId="32636BE8" w14:textId="126D584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Wskazuje na konieczność szacunku wobec zmarłych.</w:t>
            </w:r>
          </w:p>
          <w:p w14:paraId="1D121834" w14:textId="705C5A2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Przekonuje, że należy dbać o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groby bliskich zmarłych.</w:t>
            </w:r>
          </w:p>
        </w:tc>
        <w:tc>
          <w:tcPr>
            <w:tcW w:w="1701" w:type="dxa"/>
          </w:tcPr>
          <w:p w14:paraId="1EB1FE8A" w14:textId="61BA50F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Wierzy w</w:t>
            </w:r>
            <w:r w:rsidR="003E21E3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zmartwych</w:t>
            </w:r>
            <w:proofErr w:type="spellEnd"/>
            <w:r w:rsidR="003E21E3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 xml:space="preserve">wstanie umarłych. </w:t>
            </w:r>
          </w:p>
          <w:p w14:paraId="2D7EB4DF" w14:textId="6817890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Modli się za zmarłych. </w:t>
            </w:r>
          </w:p>
          <w:p w14:paraId="5A374C05" w14:textId="69EFD5A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Podejmuje wysiłek, aby naśladować przykład świętych.</w:t>
            </w:r>
          </w:p>
        </w:tc>
        <w:tc>
          <w:tcPr>
            <w:tcW w:w="1701" w:type="dxa"/>
          </w:tcPr>
          <w:p w14:paraId="166C4073" w14:textId="436561E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Opowiadanie, analiza tekstu biblijnego, burza mózgów, rozmowa kierowana, celebracja liturgiczna.    </w:t>
            </w:r>
          </w:p>
        </w:tc>
        <w:tc>
          <w:tcPr>
            <w:tcW w:w="1701" w:type="dxa"/>
          </w:tcPr>
          <w:p w14:paraId="51F12D14" w14:textId="51D0F65B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Pismo Święte, podręcznik ucznia, karty pracy, katechizm, kartki </w:t>
            </w:r>
            <w:proofErr w:type="spellStart"/>
            <w:r w:rsidRPr="008A29B8">
              <w:rPr>
                <w:rFonts w:ascii="Times New Roman" w:hAnsi="Times New Roman" w:cs="Times New Roman"/>
              </w:rPr>
              <w:t>wypominkowe</w:t>
            </w:r>
            <w:proofErr w:type="spellEnd"/>
            <w:r w:rsidRPr="008A29B8">
              <w:rPr>
                <w:rFonts w:ascii="Times New Roman" w:hAnsi="Times New Roman" w:cs="Times New Roman"/>
              </w:rPr>
              <w:t>, małe świeczki (podgrzewacze), duża świeca, tablica, plansza z definicją odpustu.</w:t>
            </w:r>
          </w:p>
        </w:tc>
        <w:tc>
          <w:tcPr>
            <w:tcW w:w="1843" w:type="dxa"/>
          </w:tcPr>
          <w:p w14:paraId="05F1C6DB" w14:textId="43C1F98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Język polski: tworzenie wypowiedzi, odczytywanie tekstów poprzez przekład </w:t>
            </w:r>
            <w:proofErr w:type="spellStart"/>
            <w:r w:rsidRPr="008A29B8">
              <w:rPr>
                <w:rFonts w:ascii="Times New Roman" w:hAnsi="Times New Roman" w:cs="Times New Roman"/>
              </w:rPr>
              <w:t>intersemiotyczny</w:t>
            </w:r>
            <w:proofErr w:type="spellEnd"/>
            <w:r w:rsidRPr="008A29B8">
              <w:rPr>
                <w:rFonts w:ascii="Times New Roman" w:hAnsi="Times New Roman" w:cs="Times New Roman"/>
              </w:rPr>
              <w:t>.</w:t>
            </w:r>
          </w:p>
          <w:p w14:paraId="276674C2" w14:textId="7939078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Historia: kult świętych, historia Kościoła w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Polsce.</w:t>
            </w:r>
          </w:p>
          <w:p w14:paraId="209A0EF8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Wychowanie do życia w rodzinie: wartości i tradycje ważne w rodzinie, wspólna modlitwa, wyrażanie pamięci.</w:t>
            </w:r>
          </w:p>
          <w:p w14:paraId="513D076D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Muzyka: przykłady religijnej muzycznej twórczości ludowej, pieśni ku czci świętych.</w:t>
            </w:r>
          </w:p>
          <w:p w14:paraId="2C5B4609" w14:textId="2D52B77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Plastyka: przykłady obrzędów, zwyczajów, tradycji regionu.</w:t>
            </w:r>
          </w:p>
        </w:tc>
        <w:tc>
          <w:tcPr>
            <w:tcW w:w="992" w:type="dxa"/>
          </w:tcPr>
          <w:p w14:paraId="42E51853" w14:textId="77777777" w:rsidR="008A29B8" w:rsidRDefault="002A3735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A.8.</w:t>
            </w:r>
          </w:p>
          <w:p w14:paraId="2CB98EA6" w14:textId="3DCB7F72" w:rsidR="002A3735" w:rsidRPr="008A29B8" w:rsidRDefault="002A3735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D78" w:rsidRPr="008A29B8" w14:paraId="48C4BAF0" w14:textId="65A242A8" w:rsidTr="00B54D78">
        <w:tc>
          <w:tcPr>
            <w:tcW w:w="543" w:type="dxa"/>
          </w:tcPr>
          <w:p w14:paraId="7105B0AB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025796EC" w14:textId="0EC7D4A6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Adwent</w:t>
            </w:r>
          </w:p>
        </w:tc>
        <w:tc>
          <w:tcPr>
            <w:tcW w:w="1701" w:type="dxa"/>
          </w:tcPr>
          <w:p w14:paraId="13AE8E13" w14:textId="526C706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 znaczenia Adwentu w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życiu chrześcijanina.</w:t>
            </w:r>
          </w:p>
          <w:p w14:paraId="75458684" w14:textId="2A8D2E3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Wypracowanie form przeżywania Adwentu.</w:t>
            </w:r>
          </w:p>
        </w:tc>
        <w:tc>
          <w:tcPr>
            <w:tcW w:w="2126" w:type="dxa"/>
          </w:tcPr>
          <w:p w14:paraId="1191D092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Definiuje pojęcia: Adwent, paruzja, roraty.</w:t>
            </w:r>
          </w:p>
          <w:p w14:paraId="21FB2005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Podaje określenie roku liturgicznego.</w:t>
            </w:r>
          </w:p>
          <w:p w14:paraId="3A083563" w14:textId="1F6E04D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 podwójne znaczenie Adwentu: jako przygotowania do Bożego Narodzenia i do powtórnego przyjścia Chrystusa na ziemię.</w:t>
            </w:r>
          </w:p>
          <w:p w14:paraId="67F4DB13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 rolę, jaką w adwentowym czuwaniu odgrywają Maryja i Jan Chrzciciel.</w:t>
            </w:r>
          </w:p>
          <w:p w14:paraId="07466B4C" w14:textId="196703D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Opisuje nabożeństwa przeżywane w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Adwencie.</w:t>
            </w:r>
          </w:p>
        </w:tc>
        <w:tc>
          <w:tcPr>
            <w:tcW w:w="1843" w:type="dxa"/>
          </w:tcPr>
          <w:p w14:paraId="730290F6" w14:textId="7207C6D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Określa znaczenie Adwentu dla duchowego rozwoju chrześcijanina.</w:t>
            </w:r>
          </w:p>
          <w:p w14:paraId="338EF809" w14:textId="44802CA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Planuje działania zmierzające do chrześcijańskiego przeżycia Adwentu.</w:t>
            </w:r>
          </w:p>
        </w:tc>
        <w:tc>
          <w:tcPr>
            <w:tcW w:w="1701" w:type="dxa"/>
          </w:tcPr>
          <w:p w14:paraId="7CB30351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Pogłębia własną pobożność.</w:t>
            </w:r>
          </w:p>
          <w:p w14:paraId="7A933D3F" w14:textId="3C7BAC46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Podejmuje wysiłek, aby naśladować przykład Matki Bożej.</w:t>
            </w:r>
          </w:p>
          <w:p w14:paraId="0ECE384E" w14:textId="6A3F5A4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Ufa Bogu i stara się żyć w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gotowości na przyjście Chrystusa.</w:t>
            </w:r>
          </w:p>
        </w:tc>
        <w:tc>
          <w:tcPr>
            <w:tcW w:w="1701" w:type="dxa"/>
          </w:tcPr>
          <w:p w14:paraId="1852C34F" w14:textId="6A96DCC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Prezentacja multimedialna, rozmowa kierowana, omówienie schematu roku liturgicznego, praca z Pismem Świętym, zadania z kart pracy, pieśń.</w:t>
            </w:r>
          </w:p>
        </w:tc>
        <w:tc>
          <w:tcPr>
            <w:tcW w:w="1701" w:type="dxa"/>
          </w:tcPr>
          <w:p w14:paraId="3A1B5F4D" w14:textId="4A399FA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podręcznik ucznia, karty pracy, komputer, Internet, projektor lub telewizor i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odtwarzacz DVD, nagrania multimediów, schemat roku liturgicznego.</w:t>
            </w:r>
          </w:p>
        </w:tc>
        <w:tc>
          <w:tcPr>
            <w:tcW w:w="1843" w:type="dxa"/>
          </w:tcPr>
          <w:p w14:paraId="49BC8113" w14:textId="1FAFC60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Język polski: tworzenie wypowiedzi, odczytywanie tekstów poprzez przekład </w:t>
            </w:r>
            <w:proofErr w:type="spellStart"/>
            <w:r w:rsidRPr="008A29B8">
              <w:rPr>
                <w:rFonts w:ascii="Times New Roman" w:hAnsi="Times New Roman" w:cs="Times New Roman"/>
              </w:rPr>
              <w:t>intersemiotyczny</w:t>
            </w:r>
            <w:proofErr w:type="spellEnd"/>
            <w:r w:rsidRPr="008A29B8">
              <w:rPr>
                <w:rFonts w:ascii="Times New Roman" w:hAnsi="Times New Roman" w:cs="Times New Roman"/>
              </w:rPr>
              <w:t>.</w:t>
            </w:r>
          </w:p>
          <w:p w14:paraId="5FB083AD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Wychowanie do życia w rodzinie: wartości i tradycje ważne w rodzinie, wspólna modlitwa.</w:t>
            </w:r>
          </w:p>
          <w:p w14:paraId="11B87285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Muzyka: pieśni adwentowe.</w:t>
            </w:r>
          </w:p>
          <w:p w14:paraId="4723F041" w14:textId="6C0E16A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Plastyka: wieniec adwentowy, wykonanie kartek świątecznych.</w:t>
            </w:r>
          </w:p>
        </w:tc>
        <w:tc>
          <w:tcPr>
            <w:tcW w:w="992" w:type="dxa"/>
          </w:tcPr>
          <w:p w14:paraId="2F18869F" w14:textId="77777777" w:rsidR="002A3735" w:rsidRDefault="002A3735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A.13.</w:t>
            </w:r>
          </w:p>
          <w:p w14:paraId="1CE40465" w14:textId="78A6B91D" w:rsidR="008A29B8" w:rsidRPr="008A29B8" w:rsidRDefault="002A3735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B.2.</w:t>
            </w:r>
          </w:p>
        </w:tc>
      </w:tr>
      <w:tr w:rsidR="00B54D78" w:rsidRPr="008A29B8" w14:paraId="59E01368" w14:textId="7289569A" w:rsidTr="00B54D78">
        <w:tc>
          <w:tcPr>
            <w:tcW w:w="543" w:type="dxa"/>
          </w:tcPr>
          <w:p w14:paraId="4E64EF5D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113FB2BB" w14:textId="6D0C04B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Boże Narodzenie</w:t>
            </w:r>
          </w:p>
        </w:tc>
        <w:tc>
          <w:tcPr>
            <w:tcW w:w="1701" w:type="dxa"/>
          </w:tcPr>
          <w:p w14:paraId="759FFB62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 istoty świąt Bożego Narodzenia.</w:t>
            </w:r>
          </w:p>
          <w:p w14:paraId="53B871A5" w14:textId="157BC57B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Przedstawienie chrześcijańskich form przeżywania Bożego Narodzenia.</w:t>
            </w:r>
          </w:p>
        </w:tc>
        <w:tc>
          <w:tcPr>
            <w:tcW w:w="2126" w:type="dxa"/>
          </w:tcPr>
          <w:p w14:paraId="449355A1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Opisuje okoliczności narodzenia Jezusa Chrystusa.</w:t>
            </w:r>
          </w:p>
          <w:p w14:paraId="6348D781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Przedstawia przebieg wieczerzy wigilijnej.</w:t>
            </w:r>
          </w:p>
          <w:p w14:paraId="65ECAC3E" w14:textId="2F63080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Definiuje pojęcie „Pasterka”.</w:t>
            </w:r>
          </w:p>
        </w:tc>
        <w:tc>
          <w:tcPr>
            <w:tcW w:w="1843" w:type="dxa"/>
          </w:tcPr>
          <w:p w14:paraId="74A3278C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Uzasadnia znaczenie narodzenia Syna Bożego w ubogiej stajni.</w:t>
            </w:r>
          </w:p>
          <w:p w14:paraId="32311D39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Wskazuje na chrześcijańskie formy przeżywania </w:t>
            </w:r>
            <w:r w:rsidRPr="008A29B8">
              <w:rPr>
                <w:rFonts w:ascii="Times New Roman" w:hAnsi="Times New Roman" w:cs="Times New Roman"/>
              </w:rPr>
              <w:lastRenderedPageBreak/>
              <w:t>świąt Bożego Narodzenia.</w:t>
            </w:r>
          </w:p>
          <w:p w14:paraId="4398B68B" w14:textId="213AD4D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Planuje scenariusz wieczerzy wigilijnej we własnej rodzinie.</w:t>
            </w:r>
          </w:p>
        </w:tc>
        <w:tc>
          <w:tcPr>
            <w:tcW w:w="1701" w:type="dxa"/>
          </w:tcPr>
          <w:p w14:paraId="65998970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Pogłębia własną pobożność.</w:t>
            </w:r>
          </w:p>
          <w:p w14:paraId="4E3A8533" w14:textId="04CEC36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Jednoczy się z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Chrystusem w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tajemnicy wcielenia.</w:t>
            </w:r>
          </w:p>
          <w:p w14:paraId="3614C481" w14:textId="4083C98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Ufa Bogu i stara się żyć w gotowości na </w:t>
            </w:r>
            <w:r w:rsidRPr="008A29B8">
              <w:rPr>
                <w:rFonts w:ascii="Times New Roman" w:hAnsi="Times New Roman" w:cs="Times New Roman"/>
              </w:rPr>
              <w:lastRenderedPageBreak/>
              <w:t>przyjście Chrystusa.</w:t>
            </w:r>
          </w:p>
          <w:p w14:paraId="549FBB2D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EDC8E88" w14:textId="014F0A5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Rozmowa kierowana, analiza tekstu biblijnego, słoneczko, praca z</w:t>
            </w:r>
            <w:r w:rsidR="003E21E3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podręczni</w:t>
            </w:r>
            <w:r w:rsidR="003E21E3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kiem</w:t>
            </w:r>
            <w:proofErr w:type="spellEnd"/>
            <w:r w:rsidRPr="008A29B8">
              <w:rPr>
                <w:rFonts w:ascii="Times New Roman" w:hAnsi="Times New Roman" w:cs="Times New Roman"/>
              </w:rPr>
              <w:t>, zadania z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kart pracy, </w:t>
            </w:r>
            <w:r w:rsidRPr="008A29B8">
              <w:rPr>
                <w:rFonts w:ascii="Times New Roman" w:hAnsi="Times New Roman" w:cs="Times New Roman"/>
              </w:rPr>
              <w:lastRenderedPageBreak/>
              <w:t>piramida wartości, pieśń.</w:t>
            </w:r>
          </w:p>
        </w:tc>
        <w:tc>
          <w:tcPr>
            <w:tcW w:w="1701" w:type="dxa"/>
          </w:tcPr>
          <w:p w14:paraId="3E54C170" w14:textId="0390BE3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Pismo Święte, podręcznik ucznia, karty pracy, komputer, Internet, projektor lub telewizor i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odtwarzacz </w:t>
            </w:r>
            <w:r w:rsidRPr="008A29B8">
              <w:rPr>
                <w:rFonts w:ascii="Times New Roman" w:hAnsi="Times New Roman" w:cs="Times New Roman"/>
              </w:rPr>
              <w:lastRenderedPageBreak/>
              <w:t>DVD, nagrania multimediów.</w:t>
            </w:r>
          </w:p>
        </w:tc>
        <w:tc>
          <w:tcPr>
            <w:tcW w:w="1843" w:type="dxa"/>
          </w:tcPr>
          <w:p w14:paraId="76D81732" w14:textId="5A2B319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 xml:space="preserve">Język polski: tworzenie wypowiedzi, odczytywanie tekstów poprzez przekład </w:t>
            </w:r>
            <w:proofErr w:type="spellStart"/>
            <w:r w:rsidRPr="008A29B8">
              <w:rPr>
                <w:rFonts w:ascii="Times New Roman" w:hAnsi="Times New Roman" w:cs="Times New Roman"/>
              </w:rPr>
              <w:t>interse-miotyczny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 (inscenizacja sceny biblijnej, </w:t>
            </w:r>
            <w:r w:rsidRPr="008A29B8">
              <w:rPr>
                <w:rFonts w:ascii="Times New Roman" w:hAnsi="Times New Roman" w:cs="Times New Roman"/>
              </w:rPr>
              <w:lastRenderedPageBreak/>
              <w:t>udział w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jasełkach).</w:t>
            </w:r>
          </w:p>
          <w:p w14:paraId="5AFED71E" w14:textId="68F5E25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Historia: umiejscawianie w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czasie i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przestrzeni narodzin chrześcijaństwa. </w:t>
            </w:r>
          </w:p>
          <w:p w14:paraId="7D8F80C6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Wychowanie do życia w rodzinie: wartości i tradycje ważne w rodzinie, w tym wspólne świętowanie, tworzenie atmosfery świętowania, wspólna modlitwa.</w:t>
            </w:r>
          </w:p>
          <w:p w14:paraId="054C14D5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Muzyka: śpiew kolęd. </w:t>
            </w:r>
            <w:r w:rsidRPr="008A29B8">
              <w:rPr>
                <w:rFonts w:ascii="Times New Roman" w:hAnsi="Times New Roman" w:cs="Times New Roman"/>
              </w:rPr>
              <w:tab/>
            </w:r>
          </w:p>
          <w:p w14:paraId="548DAAD8" w14:textId="485BE21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Plastyka: projektowanie i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wykonywanie kartek świątecznych.</w:t>
            </w:r>
          </w:p>
        </w:tc>
        <w:tc>
          <w:tcPr>
            <w:tcW w:w="992" w:type="dxa"/>
          </w:tcPr>
          <w:p w14:paraId="23BA66A5" w14:textId="77777777" w:rsidR="002A3735" w:rsidRDefault="002A3735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A.13.</w:t>
            </w:r>
          </w:p>
          <w:p w14:paraId="19CC4FD4" w14:textId="35BCB6B7" w:rsidR="008A29B8" w:rsidRPr="008A29B8" w:rsidRDefault="002A3735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B.2.</w:t>
            </w:r>
          </w:p>
        </w:tc>
      </w:tr>
      <w:tr w:rsidR="00B54D78" w:rsidRPr="008A29B8" w14:paraId="0C730686" w14:textId="4E1F317C" w:rsidTr="00B54D78">
        <w:tc>
          <w:tcPr>
            <w:tcW w:w="543" w:type="dxa"/>
          </w:tcPr>
          <w:p w14:paraId="39BF3F4E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78EC5F89" w14:textId="160AFF1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Wielki Post</w:t>
            </w:r>
          </w:p>
        </w:tc>
        <w:tc>
          <w:tcPr>
            <w:tcW w:w="1701" w:type="dxa"/>
          </w:tcPr>
          <w:p w14:paraId="041A052F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Pogłębienie wiadomości na temat istoty Wielkiego Postu.</w:t>
            </w:r>
          </w:p>
          <w:p w14:paraId="1F1A008F" w14:textId="045995C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Ukazanie nabożeństw liturgicznych </w:t>
            </w:r>
            <w:proofErr w:type="spellStart"/>
            <w:r w:rsidRPr="008A29B8">
              <w:rPr>
                <w:rFonts w:ascii="Times New Roman" w:hAnsi="Times New Roman" w:cs="Times New Roman"/>
              </w:rPr>
              <w:t>charakterystycz</w:t>
            </w:r>
            <w:proofErr w:type="spellEnd"/>
            <w:r w:rsidRPr="008A29B8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br/>
            </w:r>
            <w:proofErr w:type="spellStart"/>
            <w:r w:rsidRPr="008A29B8">
              <w:rPr>
                <w:rFonts w:ascii="Times New Roman" w:hAnsi="Times New Roman" w:cs="Times New Roman"/>
              </w:rPr>
              <w:t>nych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 dla Wielkiego Postu.</w:t>
            </w:r>
          </w:p>
        </w:tc>
        <w:tc>
          <w:tcPr>
            <w:tcW w:w="2126" w:type="dxa"/>
          </w:tcPr>
          <w:p w14:paraId="3D194048" w14:textId="060CD62B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Określa początek i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czas trwania Wielkiego Postu.</w:t>
            </w:r>
          </w:p>
          <w:p w14:paraId="0CC3ECEA" w14:textId="2B2AD80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Opisuje zmiany w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liturgii zachodzące w tym okresie liturgicznym.</w:t>
            </w:r>
          </w:p>
          <w:p w14:paraId="53648FEB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Charakteryzuje nabożeństwa gorzkich żali i drogi krzyżowej.</w:t>
            </w:r>
          </w:p>
          <w:p w14:paraId="4394361B" w14:textId="53F20C1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Definiuje pojęcia: jałmużna, modlitwa, post.</w:t>
            </w:r>
          </w:p>
        </w:tc>
        <w:tc>
          <w:tcPr>
            <w:tcW w:w="1843" w:type="dxa"/>
          </w:tcPr>
          <w:p w14:paraId="25D40358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Wskazuje na pokutne znaczenie Wielkiego Postu.</w:t>
            </w:r>
          </w:p>
          <w:p w14:paraId="51911245" w14:textId="4D28B98A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Uzasadnia zmiany zachodzące w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liturgii.</w:t>
            </w:r>
          </w:p>
          <w:p w14:paraId="4576CFF6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Planuje konkretne formy przeżywania Wielkiego Postu.</w:t>
            </w:r>
          </w:p>
          <w:p w14:paraId="27EC8094" w14:textId="5FE3161B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0723C55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Pogłębia własną pobożność.</w:t>
            </w:r>
          </w:p>
          <w:p w14:paraId="198180FE" w14:textId="1F606926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Jednoczy się z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Chrystusem w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tajemnicy odkupienia.</w:t>
            </w:r>
          </w:p>
          <w:p w14:paraId="370D6E48" w14:textId="548E2BB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Ufa Bogu i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dziękuje za mękę i śmierć Pana Jezusa.</w:t>
            </w:r>
          </w:p>
        </w:tc>
        <w:tc>
          <w:tcPr>
            <w:tcW w:w="1701" w:type="dxa"/>
          </w:tcPr>
          <w:p w14:paraId="194C82B2" w14:textId="63FCFEC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Rozmowa kierowana, dyskusja, praca z</w:t>
            </w:r>
            <w:r w:rsidR="003E21E3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podręczni</w:t>
            </w:r>
            <w:r w:rsidR="003E21E3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kiem</w:t>
            </w:r>
            <w:proofErr w:type="spellEnd"/>
            <w:r w:rsidRPr="008A29B8">
              <w:rPr>
                <w:rFonts w:ascii="Times New Roman" w:hAnsi="Times New Roman" w:cs="Times New Roman"/>
              </w:rPr>
              <w:t>, zadania z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kart pracy, odsłucha-nie nagrania gorzkich żali.</w:t>
            </w:r>
          </w:p>
        </w:tc>
        <w:tc>
          <w:tcPr>
            <w:tcW w:w="1701" w:type="dxa"/>
          </w:tcPr>
          <w:p w14:paraId="273EA588" w14:textId="119E779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podręcznik ucznia, karty pracy, komputer, Internet, projektor lub telewizor i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odtwarzacz DVD, nagrania multimediów.</w:t>
            </w:r>
          </w:p>
        </w:tc>
        <w:tc>
          <w:tcPr>
            <w:tcW w:w="1843" w:type="dxa"/>
          </w:tcPr>
          <w:p w14:paraId="073F4EF0" w14:textId="6CB74A2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Język polski: tworzenie wypowiedzi, odczytywanie tekstów poprzez przekład </w:t>
            </w:r>
            <w:proofErr w:type="spellStart"/>
            <w:r w:rsidRPr="008A29B8">
              <w:rPr>
                <w:rFonts w:ascii="Times New Roman" w:hAnsi="Times New Roman" w:cs="Times New Roman"/>
              </w:rPr>
              <w:t>intersemiotyczny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 (inscenizacja sceny biblijnej, udział w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misterium paschalnym). </w:t>
            </w:r>
          </w:p>
          <w:p w14:paraId="72AE2F9B" w14:textId="7C80909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Historia: umiejscawianie w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czasie </w:t>
            </w:r>
            <w:r w:rsidRPr="008A29B8">
              <w:rPr>
                <w:rFonts w:ascii="Times New Roman" w:hAnsi="Times New Roman" w:cs="Times New Roman"/>
              </w:rPr>
              <w:lastRenderedPageBreak/>
              <w:t>i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przestrzeni męki, śmierci i</w:t>
            </w:r>
            <w:r w:rsidR="003E21E3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zmartwych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-wstania Chrystusa. </w:t>
            </w:r>
          </w:p>
          <w:p w14:paraId="1F652FEB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Wychowanie do życia w rodzinie: wartości i tradycje ważne w rodzinie, w tym wspólne świętowanie, tworzenie atmosfery świętowania, wspólna modlitwa.</w:t>
            </w:r>
          </w:p>
          <w:p w14:paraId="07EBFF59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Muzyka: śpiew pieśni wielkopostnych.</w:t>
            </w:r>
          </w:p>
          <w:p w14:paraId="39281CEB" w14:textId="4F6C334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Plastyka: projektowanie i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wykonywanie kartek świątecznych.</w:t>
            </w:r>
          </w:p>
          <w:p w14:paraId="29611518" w14:textId="7E357E0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Słownictwo religijne: Wielki Post, Wielkanoc, jałmużna, modlitwa, post.</w:t>
            </w:r>
          </w:p>
        </w:tc>
        <w:tc>
          <w:tcPr>
            <w:tcW w:w="992" w:type="dxa"/>
          </w:tcPr>
          <w:p w14:paraId="39268AEC" w14:textId="16AC457F" w:rsidR="008A29B8" w:rsidRDefault="002A3735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A.13.</w:t>
            </w:r>
          </w:p>
          <w:p w14:paraId="1DBA481A" w14:textId="4E921DD1" w:rsidR="002A3735" w:rsidRPr="008A29B8" w:rsidRDefault="002A3735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B.2.</w:t>
            </w:r>
          </w:p>
        </w:tc>
      </w:tr>
      <w:tr w:rsidR="00B54D78" w:rsidRPr="008A29B8" w14:paraId="5D0AFFE3" w14:textId="0E6CD00F" w:rsidTr="00B54D78">
        <w:tc>
          <w:tcPr>
            <w:tcW w:w="543" w:type="dxa"/>
          </w:tcPr>
          <w:p w14:paraId="44322E26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542141CB" w14:textId="451D321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Triduum Paschalne</w:t>
            </w:r>
          </w:p>
        </w:tc>
        <w:tc>
          <w:tcPr>
            <w:tcW w:w="1701" w:type="dxa"/>
          </w:tcPr>
          <w:p w14:paraId="12F90E01" w14:textId="2FAA49C6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Wyjaśnienie obchodów liturgicznych Triduum Paschalnego i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ich teologicznego znaczenia.</w:t>
            </w:r>
          </w:p>
          <w:p w14:paraId="1AE5E85B" w14:textId="6227397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 wartości uczestnictwa w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obchodach </w:t>
            </w:r>
            <w:r w:rsidRPr="008A29B8">
              <w:rPr>
                <w:rFonts w:ascii="Times New Roman" w:hAnsi="Times New Roman" w:cs="Times New Roman"/>
              </w:rPr>
              <w:lastRenderedPageBreak/>
              <w:t>Triduum Paschalnego.</w:t>
            </w:r>
          </w:p>
        </w:tc>
        <w:tc>
          <w:tcPr>
            <w:tcW w:w="2126" w:type="dxa"/>
          </w:tcPr>
          <w:p w14:paraId="27DB96B5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Definiuje termin „Triduum Paschalne”.</w:t>
            </w:r>
          </w:p>
          <w:p w14:paraId="2E315BDF" w14:textId="3A05D696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 znaczenie teologiczne poszczególnych obchodów Triduum Paschalnego.</w:t>
            </w:r>
          </w:p>
          <w:p w14:paraId="369E43BE" w14:textId="6C0D56F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Opisuje przebieg obrzędów liturgicznych </w:t>
            </w:r>
            <w:r w:rsidRPr="008A29B8">
              <w:rPr>
                <w:rFonts w:ascii="Times New Roman" w:hAnsi="Times New Roman" w:cs="Times New Roman"/>
              </w:rPr>
              <w:lastRenderedPageBreak/>
              <w:t>w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poszczególne dni Triduum.</w:t>
            </w:r>
          </w:p>
          <w:p w14:paraId="010FBC36" w14:textId="5A41C2D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B4A019E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Wskazuje na znaczenie Triduum Paschalnego dla odkupienia człowieka.</w:t>
            </w:r>
          </w:p>
          <w:p w14:paraId="53B40C3A" w14:textId="335685D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Przytacza argumenty motywujące do udziału w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obchodach Triduum.</w:t>
            </w:r>
          </w:p>
        </w:tc>
        <w:tc>
          <w:tcPr>
            <w:tcW w:w="1701" w:type="dxa"/>
          </w:tcPr>
          <w:p w14:paraId="306B94E9" w14:textId="06327C8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Jednoczy się z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Chrystusem w tajemnicy odkupienia.</w:t>
            </w:r>
          </w:p>
          <w:p w14:paraId="2A3C82A4" w14:textId="56205B3A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Ufa Bogu i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dziękuje za mękę i śmierć Pana Jezusa.</w:t>
            </w:r>
          </w:p>
          <w:p w14:paraId="3D45F825" w14:textId="41B406E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Wierzy w</w:t>
            </w:r>
            <w:r w:rsidR="003E21E3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zmartwych</w:t>
            </w:r>
            <w:proofErr w:type="spellEnd"/>
            <w:r w:rsidR="003E21E3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wstanie umarłych.</w:t>
            </w:r>
          </w:p>
        </w:tc>
        <w:tc>
          <w:tcPr>
            <w:tcW w:w="1701" w:type="dxa"/>
          </w:tcPr>
          <w:p w14:paraId="404D7809" w14:textId="0D108D8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Projekcja filmu, opowiadanie, prezentacja multimedialna, rozmowa kierowana, dyskusja, praca z podręcznikiem i kartami pracy, redagowanie zaproszenia.</w:t>
            </w:r>
          </w:p>
        </w:tc>
        <w:tc>
          <w:tcPr>
            <w:tcW w:w="1701" w:type="dxa"/>
          </w:tcPr>
          <w:p w14:paraId="7702CDE1" w14:textId="1DBCBCE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podręcznik ucznia, karty pracy, komputer, Internet, projektor lub telewizor i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odtwarzacz DVD, nagrania multimediów.</w:t>
            </w:r>
          </w:p>
        </w:tc>
        <w:tc>
          <w:tcPr>
            <w:tcW w:w="1843" w:type="dxa"/>
          </w:tcPr>
          <w:p w14:paraId="5DB40F49" w14:textId="6CA7052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Język polski: tworzenie wypowiedzi, odczytywanie tekstów poprzez przekład </w:t>
            </w:r>
            <w:proofErr w:type="spellStart"/>
            <w:r w:rsidRPr="008A29B8">
              <w:rPr>
                <w:rFonts w:ascii="Times New Roman" w:hAnsi="Times New Roman" w:cs="Times New Roman"/>
              </w:rPr>
              <w:t>intersemiotyczny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 (inscenizacja sceny biblijnej, udział w misterium paschalnym). </w:t>
            </w:r>
          </w:p>
          <w:p w14:paraId="090DDB03" w14:textId="2EA5BFC6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Historia: umiejscawianie w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czasie i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przestrzeni męki, śmierci i</w:t>
            </w:r>
            <w:r w:rsidR="003E21E3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zmartwychwsta</w:t>
            </w:r>
            <w:proofErr w:type="spellEnd"/>
            <w:r w:rsidRPr="008A29B8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br/>
            </w:r>
            <w:proofErr w:type="spellStart"/>
            <w:r w:rsidRPr="008A29B8">
              <w:rPr>
                <w:rFonts w:ascii="Times New Roman" w:hAnsi="Times New Roman" w:cs="Times New Roman"/>
              </w:rPr>
              <w:t>nia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 Chrystusa. </w:t>
            </w:r>
          </w:p>
          <w:p w14:paraId="7397BD6F" w14:textId="4B1AB34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Wychowanie do życia w rodzinie: wartości i tradycje ważne w rodzinie, w tym wspólne świętowanie, tworzenie atmosfery świętowania, wspólna modlitwa, składanie życzeń z okazji świąt.</w:t>
            </w:r>
          </w:p>
          <w:p w14:paraId="1F4B36C4" w14:textId="456A22C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Muzyka: śpiew pieśni wielkopostnych i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wielkanocnych, przykłady religijnej muzycznej twórczości ludowej. </w:t>
            </w:r>
          </w:p>
          <w:p w14:paraId="246D3929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Plastyka: przykłady obrzędów, zwyczajów, tradycji regionu.</w:t>
            </w:r>
          </w:p>
          <w:p w14:paraId="41A11E0F" w14:textId="04527F3A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Słownictwo religijne: Wielki Post, Wielkanoc, jałmużna, modlitwa, post.</w:t>
            </w:r>
          </w:p>
        </w:tc>
        <w:tc>
          <w:tcPr>
            <w:tcW w:w="992" w:type="dxa"/>
          </w:tcPr>
          <w:p w14:paraId="7F769547" w14:textId="0BDD900F" w:rsidR="008A29B8" w:rsidRPr="008A29B8" w:rsidRDefault="002A3735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B.2.</w:t>
            </w:r>
          </w:p>
        </w:tc>
      </w:tr>
      <w:tr w:rsidR="00B54D78" w:rsidRPr="008A29B8" w14:paraId="0A5481D3" w14:textId="0349D017" w:rsidTr="00B54D78">
        <w:tc>
          <w:tcPr>
            <w:tcW w:w="543" w:type="dxa"/>
          </w:tcPr>
          <w:p w14:paraId="2E3AC07C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1EF714BD" w14:textId="67382D7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Boże Ciało</w:t>
            </w:r>
          </w:p>
        </w:tc>
        <w:tc>
          <w:tcPr>
            <w:tcW w:w="1701" w:type="dxa"/>
          </w:tcPr>
          <w:p w14:paraId="2D3C95B8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Wyjaśnienie roli </w:t>
            </w:r>
          </w:p>
          <w:p w14:paraId="3F0F06C1" w14:textId="0F88954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i znaczenia uroczystości Najświętszego Ciała i Krwi Chrystusa.</w:t>
            </w:r>
          </w:p>
          <w:p w14:paraId="60609DDD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Przygotowanie do właściwego uczestnictwa </w:t>
            </w:r>
          </w:p>
          <w:p w14:paraId="07E35946" w14:textId="46A5C41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 obchodach uroczystości Bożego Ciała.</w:t>
            </w:r>
          </w:p>
        </w:tc>
        <w:tc>
          <w:tcPr>
            <w:tcW w:w="2126" w:type="dxa"/>
          </w:tcPr>
          <w:p w14:paraId="48706AA5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Przedstawia genezę powstania uroczystości Najświętszego Ciała i Krwi Chrystusa.</w:t>
            </w:r>
          </w:p>
          <w:p w14:paraId="37E49844" w14:textId="1BB8095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Opisuje przebieg procesji eucharystycznej.</w:t>
            </w:r>
          </w:p>
        </w:tc>
        <w:tc>
          <w:tcPr>
            <w:tcW w:w="1843" w:type="dxa"/>
          </w:tcPr>
          <w:p w14:paraId="2480B44F" w14:textId="05D44A3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Wyjaśnia na podstawie fragmentów Ewangelii odczytywanych podczas procesji Bożego Ciała istotę i znaczenie Eucharystii.</w:t>
            </w:r>
          </w:p>
          <w:p w14:paraId="57B22744" w14:textId="7891F67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Argumentuje potrzebę udziału w procesji Bożego Ciała.</w:t>
            </w:r>
          </w:p>
        </w:tc>
        <w:tc>
          <w:tcPr>
            <w:tcW w:w="1701" w:type="dxa"/>
          </w:tcPr>
          <w:p w14:paraId="33B80390" w14:textId="3D3C98C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Pogłębia własną pobożność. </w:t>
            </w:r>
          </w:p>
          <w:p w14:paraId="356D77D1" w14:textId="5D62401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Jednoczy się z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Chrystusem w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Eucharystii.</w:t>
            </w:r>
          </w:p>
          <w:p w14:paraId="68994F3E" w14:textId="17C34EB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Ufa Bogu i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dziękuje za dar Najświętszego Sakramentu.</w:t>
            </w:r>
          </w:p>
        </w:tc>
        <w:tc>
          <w:tcPr>
            <w:tcW w:w="1701" w:type="dxa"/>
          </w:tcPr>
          <w:p w14:paraId="312972FC" w14:textId="7AB14E2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Opowiadanie, praca w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grupach, praca </w:t>
            </w:r>
          </w:p>
          <w:p w14:paraId="5C81DACF" w14:textId="58389F5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z Pismem Świętym, projekcja filmu, rozmowa kierowana, dyskusja, praca z</w:t>
            </w:r>
            <w:r w:rsidR="003E21E3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podręczni</w:t>
            </w:r>
            <w:r w:rsidR="003E21E3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kiem</w:t>
            </w:r>
            <w:proofErr w:type="spellEnd"/>
            <w:r w:rsidRPr="008A29B8">
              <w:rPr>
                <w:rFonts w:ascii="Times New Roman" w:hAnsi="Times New Roman" w:cs="Times New Roman"/>
              </w:rPr>
              <w:t>, zadania z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kart pracy, zdania niedokończone, redagowanie zaproszenia.</w:t>
            </w:r>
          </w:p>
        </w:tc>
        <w:tc>
          <w:tcPr>
            <w:tcW w:w="1701" w:type="dxa"/>
          </w:tcPr>
          <w:p w14:paraId="7CB41681" w14:textId="2A41381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podręcznik ucznia, karty pracy, komputer, Internet, projektor lub telewizor i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odtwarzacz DVD, nagrania multimediów.</w:t>
            </w:r>
          </w:p>
        </w:tc>
        <w:tc>
          <w:tcPr>
            <w:tcW w:w="1843" w:type="dxa"/>
          </w:tcPr>
          <w:p w14:paraId="3ED00D44" w14:textId="302A07C6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Język polski: tworzenie wypowiedzi. </w:t>
            </w:r>
          </w:p>
          <w:p w14:paraId="31CB6DC7" w14:textId="49D9A9EA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Historia: umiejscawianie w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czasie </w:t>
            </w:r>
          </w:p>
          <w:p w14:paraId="4E99D0F4" w14:textId="1D0DB45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i przestrzeni uroczystości Najświętszego Ciała i Krwi Chrystusa.</w:t>
            </w:r>
          </w:p>
          <w:p w14:paraId="7DF20604" w14:textId="16BE13E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Wychowanie do życia w rodzinie: wartości i tradycje ważne w rodzinie, w tym wspólne świętowanie, tworzenie atmosfery świętowania, wspólna modlitwa.</w:t>
            </w:r>
          </w:p>
          <w:p w14:paraId="48DDBE70" w14:textId="34FACE0B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Muzyka: śpiew pieśni </w:t>
            </w:r>
            <w:proofErr w:type="spellStart"/>
            <w:r w:rsidRPr="008A29B8">
              <w:rPr>
                <w:rFonts w:ascii="Times New Roman" w:hAnsi="Times New Roman" w:cs="Times New Roman"/>
              </w:rPr>
              <w:t>eucharystycz</w:t>
            </w:r>
            <w:r w:rsidR="00B54D78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nych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. </w:t>
            </w:r>
          </w:p>
          <w:p w14:paraId="4065F6CB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Plastyka: przykłady religijnej twórczości ludowej, obrzędów, zwyczajów, tradycji regionu.</w:t>
            </w:r>
          </w:p>
          <w:p w14:paraId="23D054DE" w14:textId="47F6357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Słownictwo religijne:  Boże Ciało, Eucharystia, Najświętszy Sakrament, </w:t>
            </w:r>
            <w:r w:rsidRPr="008A29B8">
              <w:rPr>
                <w:rFonts w:ascii="Times New Roman" w:hAnsi="Times New Roman" w:cs="Times New Roman"/>
              </w:rPr>
              <w:lastRenderedPageBreak/>
              <w:t>procesja eucharystyczna.</w:t>
            </w:r>
          </w:p>
        </w:tc>
        <w:tc>
          <w:tcPr>
            <w:tcW w:w="992" w:type="dxa"/>
          </w:tcPr>
          <w:p w14:paraId="0A47AA7A" w14:textId="77777777" w:rsidR="008A29B8" w:rsidRDefault="002A3735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B.2.</w:t>
            </w:r>
          </w:p>
          <w:p w14:paraId="41C0A93E" w14:textId="76C195B5" w:rsidR="002A3735" w:rsidRPr="008A29B8" w:rsidRDefault="002A3735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B.6.</w:t>
            </w:r>
          </w:p>
        </w:tc>
      </w:tr>
      <w:tr w:rsidR="00B54D78" w:rsidRPr="008A29B8" w14:paraId="335878FE" w14:textId="172993C8" w:rsidTr="00B54D78">
        <w:tc>
          <w:tcPr>
            <w:tcW w:w="543" w:type="dxa"/>
          </w:tcPr>
          <w:p w14:paraId="2CF84491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4B6B401F" w14:textId="309341B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Uroczystość Najświętszego Serca Pana Jezusa</w:t>
            </w:r>
          </w:p>
        </w:tc>
        <w:tc>
          <w:tcPr>
            <w:tcW w:w="1701" w:type="dxa"/>
          </w:tcPr>
          <w:p w14:paraId="15CBA08C" w14:textId="5ED3744B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Omówienie objawień Serca Jezusowego, które miała św.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Małgorzata Maria </w:t>
            </w:r>
            <w:proofErr w:type="spellStart"/>
            <w:r w:rsidRPr="008A29B8">
              <w:rPr>
                <w:rFonts w:ascii="Times New Roman" w:hAnsi="Times New Roman" w:cs="Times New Roman"/>
              </w:rPr>
              <w:t>Alacoque</w:t>
            </w:r>
            <w:proofErr w:type="spellEnd"/>
            <w:r w:rsidRPr="008A29B8">
              <w:rPr>
                <w:rFonts w:ascii="Times New Roman" w:hAnsi="Times New Roman" w:cs="Times New Roman"/>
              </w:rPr>
              <w:t>.</w:t>
            </w:r>
          </w:p>
          <w:p w14:paraId="3FDAD574" w14:textId="4D44127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Poznanie symboliki Serca Jezusa. </w:t>
            </w:r>
          </w:p>
          <w:p w14:paraId="6C87D01B" w14:textId="493B9EA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Wyjaśnienie znaczenia uroczystości Najświętszego Serca Pana Jezusa.</w:t>
            </w:r>
          </w:p>
        </w:tc>
        <w:tc>
          <w:tcPr>
            <w:tcW w:w="2126" w:type="dxa"/>
          </w:tcPr>
          <w:p w14:paraId="00AAFFD3" w14:textId="573F63F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Opowiada treść objawień Pana Jezusa, które miała św. Małgorzata Maria </w:t>
            </w:r>
            <w:proofErr w:type="spellStart"/>
            <w:r w:rsidRPr="008A29B8">
              <w:rPr>
                <w:rFonts w:ascii="Times New Roman" w:hAnsi="Times New Roman" w:cs="Times New Roman"/>
              </w:rPr>
              <w:t>Alacoque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. </w:t>
            </w:r>
          </w:p>
          <w:p w14:paraId="3B24E8B1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Opisuje symbolikę Serca Jezusa.</w:t>
            </w:r>
          </w:p>
          <w:p w14:paraId="11FF9A22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Przytacza dwanaście obietnic danych czcicielom Serca Jezusowego.</w:t>
            </w:r>
          </w:p>
          <w:p w14:paraId="4C1BC77B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Podaje, kiedy obchodzi się uroczystość Najświętszego Serca Jezusa </w:t>
            </w:r>
          </w:p>
          <w:p w14:paraId="31479CC3" w14:textId="4785515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i który miesiąc jest poświęcony czci Serca Jezusa.</w:t>
            </w:r>
          </w:p>
        </w:tc>
        <w:tc>
          <w:tcPr>
            <w:tcW w:w="1843" w:type="dxa"/>
          </w:tcPr>
          <w:p w14:paraId="1A3F5CAB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Wymienia obietnice Jezusa dane czcicielom Jego Serca, którzy odprawią dziewięć pierwszych piątków miesiąca.</w:t>
            </w:r>
          </w:p>
          <w:p w14:paraId="0BD2C405" w14:textId="0676E80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Opisuje elementy symbolu Serca Jezusa.</w:t>
            </w:r>
          </w:p>
          <w:p w14:paraId="51F90C57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Wyjaśnia istotę pełnego uczestnictwa </w:t>
            </w:r>
          </w:p>
          <w:p w14:paraId="2355AF8C" w14:textId="3AC5D13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w nabożeństwie </w:t>
            </w:r>
            <w:proofErr w:type="spellStart"/>
            <w:r w:rsidRPr="008A29B8">
              <w:rPr>
                <w:rFonts w:ascii="Times New Roman" w:hAnsi="Times New Roman" w:cs="Times New Roman"/>
              </w:rPr>
              <w:t>pierwszopiątko</w:t>
            </w:r>
            <w:proofErr w:type="spellEnd"/>
            <w:r w:rsidRPr="008A29B8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br/>
              <w:t>wym.</w:t>
            </w:r>
          </w:p>
        </w:tc>
        <w:tc>
          <w:tcPr>
            <w:tcW w:w="1701" w:type="dxa"/>
          </w:tcPr>
          <w:p w14:paraId="5099AC4F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Pragnie mieć dobre serce. </w:t>
            </w:r>
          </w:p>
          <w:p w14:paraId="327436E1" w14:textId="12EA720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Pogłębia własną pobożność, czcząc Najświętsze Serce Boże.</w:t>
            </w:r>
          </w:p>
          <w:p w14:paraId="2F6A29F6" w14:textId="2506B41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Stara się odprawić dziewięć pierwszych piątków miesiąca i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wynagradzać za grzechy.</w:t>
            </w:r>
          </w:p>
          <w:p w14:paraId="16D87C24" w14:textId="2FC2198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Ufa Bogu i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dziękuje za dar Najświętszego Serca Pana Jezusa.</w:t>
            </w:r>
          </w:p>
          <w:p w14:paraId="293C4502" w14:textId="4DADA0E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8302B95" w14:textId="1C2F321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Praca z</w:t>
            </w:r>
            <w:r w:rsidR="003E21E3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podręczni</w:t>
            </w:r>
            <w:r w:rsidR="003E21E3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kiem</w:t>
            </w:r>
            <w:proofErr w:type="spellEnd"/>
            <w:r w:rsidRPr="008A29B8">
              <w:rPr>
                <w:rFonts w:ascii="Times New Roman" w:hAnsi="Times New Roman" w:cs="Times New Roman"/>
              </w:rPr>
              <w:t>, analiza tekstu biblijnego, rozmowa kierowana, słoneczko, ekspozycja obrazu, opowiadanie, śpiew piosenki z</w:t>
            </w:r>
            <w:r w:rsidR="003E21E3">
              <w:rPr>
                <w:rFonts w:ascii="Times New Roman" w:hAnsi="Times New Roman" w:cs="Times New Roman"/>
              </w:rPr>
              <w:t> </w:t>
            </w:r>
            <w:proofErr w:type="spellStart"/>
            <w:r w:rsidRPr="008A29B8">
              <w:rPr>
                <w:rFonts w:ascii="Times New Roman" w:hAnsi="Times New Roman" w:cs="Times New Roman"/>
              </w:rPr>
              <w:t>pokazywa</w:t>
            </w:r>
            <w:r w:rsidR="003E21E3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niem</w:t>
            </w:r>
            <w:proofErr w:type="spellEnd"/>
            <w:r w:rsidRPr="008A29B8">
              <w:rPr>
                <w:rFonts w:ascii="Times New Roman" w:hAnsi="Times New Roman" w:cs="Times New Roman"/>
              </w:rPr>
              <w:t>, zadania z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kart pracy.</w:t>
            </w:r>
          </w:p>
        </w:tc>
        <w:tc>
          <w:tcPr>
            <w:tcW w:w="1701" w:type="dxa"/>
          </w:tcPr>
          <w:p w14:paraId="52EF0289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Pismo Święte, podręcznik ucznia, karty pracy, kartki </w:t>
            </w:r>
          </w:p>
          <w:p w14:paraId="2CFD913C" w14:textId="13919EC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z tekstem piosenki, książeczki, obrazy (multimedialne/online na tablicy interaktywnej) przedstawiające: Najświętsze Serce Pana Jezusa, św. Małgorzatę Marię </w:t>
            </w:r>
            <w:proofErr w:type="spellStart"/>
            <w:r w:rsidRPr="008A29B8">
              <w:rPr>
                <w:rFonts w:ascii="Times New Roman" w:hAnsi="Times New Roman" w:cs="Times New Roman"/>
              </w:rPr>
              <w:t>Alacoque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, ilustracje Serca Bożego do kolorowania, tekst </w:t>
            </w:r>
          </w:p>
          <w:p w14:paraId="7EF8D435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z dwunastoma obietnicami dla czcicieli Serca Jezusa, kartki dla uczniów </w:t>
            </w:r>
          </w:p>
          <w:p w14:paraId="3B049C0A" w14:textId="517B36F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z tekstem </w:t>
            </w:r>
            <w:r w:rsidRPr="008A29B8">
              <w:rPr>
                <w:rFonts w:ascii="Times New Roman" w:hAnsi="Times New Roman" w:cs="Times New Roman"/>
                <w:i/>
              </w:rPr>
              <w:t>Litanii do Serca Jezusa</w:t>
            </w:r>
            <w:r w:rsidRPr="008A29B8">
              <w:rPr>
                <w:rFonts w:ascii="Times New Roman" w:hAnsi="Times New Roman" w:cs="Times New Roman"/>
              </w:rPr>
              <w:t>, głośnik Bluetooth.</w:t>
            </w:r>
          </w:p>
        </w:tc>
        <w:tc>
          <w:tcPr>
            <w:tcW w:w="1843" w:type="dxa"/>
          </w:tcPr>
          <w:p w14:paraId="05FCE4AE" w14:textId="608E8F4F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Język polski: tworzenie wypowiedzi. </w:t>
            </w:r>
          </w:p>
          <w:p w14:paraId="1F86D9BC" w14:textId="4E25C8EA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Historia: umiejscawianie w</w:t>
            </w:r>
            <w:r w:rsidR="003E21E3">
              <w:rPr>
                <w:rFonts w:ascii="Times New Roman" w:hAnsi="Times New Roman" w:cs="Times New Roman"/>
              </w:rPr>
              <w:t> c</w:t>
            </w:r>
            <w:r w:rsidRPr="008A29B8">
              <w:rPr>
                <w:rFonts w:ascii="Times New Roman" w:hAnsi="Times New Roman" w:cs="Times New Roman"/>
              </w:rPr>
              <w:t xml:space="preserve">zasie </w:t>
            </w:r>
          </w:p>
          <w:p w14:paraId="61D7F4E1" w14:textId="7D3CC60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i przestrzeni uroczystości Najświętszego Serca Pana Jezusa.</w:t>
            </w:r>
          </w:p>
          <w:p w14:paraId="34DA43E4" w14:textId="1A99A66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Wychowanie do życia w rodzinie: wartości i tradycje ważne w rodzinie, tworzenie atmosfery świętowania, wspólna modlitwa.</w:t>
            </w:r>
          </w:p>
          <w:p w14:paraId="4AF99837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Muzyka: śpiew pieśni.</w:t>
            </w:r>
          </w:p>
          <w:p w14:paraId="3AE30C37" w14:textId="7E207A7A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Słownictwo religijne: symbol Serca Jezusa, objawienia prywatne, nabożeństwo </w:t>
            </w:r>
            <w:proofErr w:type="spellStart"/>
            <w:r w:rsidRPr="008A29B8">
              <w:rPr>
                <w:rFonts w:ascii="Times New Roman" w:hAnsi="Times New Roman" w:cs="Times New Roman"/>
              </w:rPr>
              <w:t>pierwszopiątko</w:t>
            </w:r>
            <w:proofErr w:type="spellEnd"/>
            <w:r w:rsidR="003E21E3">
              <w:rPr>
                <w:rFonts w:ascii="Times New Roman" w:hAnsi="Times New Roman" w:cs="Times New Roman"/>
              </w:rPr>
              <w:t>-</w:t>
            </w:r>
            <w:r w:rsidRPr="008A29B8">
              <w:rPr>
                <w:rFonts w:ascii="Times New Roman" w:hAnsi="Times New Roman" w:cs="Times New Roman"/>
              </w:rPr>
              <w:t>we.</w:t>
            </w:r>
          </w:p>
        </w:tc>
        <w:tc>
          <w:tcPr>
            <w:tcW w:w="992" w:type="dxa"/>
          </w:tcPr>
          <w:p w14:paraId="7EC2A094" w14:textId="77777777" w:rsidR="008A29B8" w:rsidRDefault="002A3735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B.2.</w:t>
            </w:r>
          </w:p>
          <w:p w14:paraId="31172B7C" w14:textId="339D4C97" w:rsidR="002A3735" w:rsidRPr="008A29B8" w:rsidRDefault="002A3735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E.4.</w:t>
            </w:r>
          </w:p>
        </w:tc>
      </w:tr>
      <w:tr w:rsidR="00B54D78" w:rsidRPr="008A29B8" w14:paraId="7C892EF7" w14:textId="60EC06FE" w:rsidTr="00B54D78">
        <w:tc>
          <w:tcPr>
            <w:tcW w:w="543" w:type="dxa"/>
          </w:tcPr>
          <w:p w14:paraId="4412B688" w14:textId="77777777" w:rsidR="008A29B8" w:rsidRPr="008A29B8" w:rsidRDefault="008A29B8" w:rsidP="00221C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1CF14E89" w14:textId="460671F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Kult maryjny w Polsce</w:t>
            </w:r>
          </w:p>
        </w:tc>
        <w:tc>
          <w:tcPr>
            <w:tcW w:w="1701" w:type="dxa"/>
          </w:tcPr>
          <w:p w14:paraId="06E4A6E0" w14:textId="21557D4A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Ukazanie roli Maryi w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dziejach narodu polskiego.</w:t>
            </w:r>
          </w:p>
          <w:p w14:paraId="705E9583" w14:textId="0CE2934E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Kształtowanie postawy wdzięczności Matce Bożej za </w:t>
            </w:r>
            <w:r w:rsidRPr="008A29B8">
              <w:rPr>
                <w:rFonts w:ascii="Times New Roman" w:hAnsi="Times New Roman" w:cs="Times New Roman"/>
              </w:rPr>
              <w:lastRenderedPageBreak/>
              <w:t>opiekę nad naszym narodem.</w:t>
            </w:r>
          </w:p>
        </w:tc>
        <w:tc>
          <w:tcPr>
            <w:tcW w:w="2126" w:type="dxa"/>
          </w:tcPr>
          <w:p w14:paraId="7656851D" w14:textId="09032C8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Wymienia ważniejsze wydarzenia historyczne, w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których Maryja odegrała doniosłą rolę.</w:t>
            </w:r>
          </w:p>
          <w:p w14:paraId="703D9F65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Tłumaczy, dlaczego Maryję nazywamy Królową Polski.</w:t>
            </w:r>
          </w:p>
          <w:p w14:paraId="0718DB42" w14:textId="6C92B378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Wskazuje na dwie postacie – wzory patriotyzmu i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duchowości maryjnej – św. Jana </w:t>
            </w:r>
          </w:p>
          <w:p w14:paraId="779AC82F" w14:textId="5FA0264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Pawła II i bł. Stefana Wyszyńskiego.</w:t>
            </w:r>
          </w:p>
        </w:tc>
        <w:tc>
          <w:tcPr>
            <w:tcW w:w="1843" w:type="dxa"/>
          </w:tcPr>
          <w:p w14:paraId="6D15635A" w14:textId="706E6E42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Opisuje i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wyjaśnia przejawy kultu maryjnego </w:t>
            </w:r>
          </w:p>
          <w:p w14:paraId="4CAE99ED" w14:textId="69729D9C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 Kościele.</w:t>
            </w:r>
          </w:p>
          <w:p w14:paraId="6153EB5E" w14:textId="3424B6B4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Wymienia i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omawia postacie zasłużone dla polskiego </w:t>
            </w:r>
            <w:r w:rsidRPr="008A29B8">
              <w:rPr>
                <w:rFonts w:ascii="Times New Roman" w:hAnsi="Times New Roman" w:cs="Times New Roman"/>
              </w:rPr>
              <w:lastRenderedPageBreak/>
              <w:t xml:space="preserve">Kościoła, wiernie i ofiarnie służące Bogu i ojczyźnie. </w:t>
            </w:r>
          </w:p>
          <w:p w14:paraId="07FEAE2F" w14:textId="62BB05CB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Wskazuje na potrzebę kształtowania postawy wdzięczności wobec Matki Bożej za wielowiekową opiekę nad polskim narodem.</w:t>
            </w:r>
          </w:p>
        </w:tc>
        <w:tc>
          <w:tcPr>
            <w:tcW w:w="1701" w:type="dxa"/>
          </w:tcPr>
          <w:p w14:paraId="38B892BE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 xml:space="preserve">Angażuje się </w:t>
            </w:r>
          </w:p>
          <w:p w14:paraId="5A96191D" w14:textId="50F7425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w obchody świąt maryjnych. </w:t>
            </w:r>
          </w:p>
          <w:p w14:paraId="4B4E5D07" w14:textId="3351D73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Pogłębia własną pobożność.</w:t>
            </w:r>
          </w:p>
          <w:p w14:paraId="1853BA2D" w14:textId="24045D40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Podejmuje wysiłek, aby </w:t>
            </w:r>
            <w:r w:rsidRPr="008A29B8">
              <w:rPr>
                <w:rFonts w:ascii="Times New Roman" w:hAnsi="Times New Roman" w:cs="Times New Roman"/>
              </w:rPr>
              <w:lastRenderedPageBreak/>
              <w:t>naśladować przykład Maryi.</w:t>
            </w:r>
          </w:p>
          <w:p w14:paraId="506D0555" w14:textId="181B3AD6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Wzoruje się na duchowości maryjnej i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patriotyzmie św. Jana Pawła II i bł. Stefana Wyszyńskiego.</w:t>
            </w:r>
          </w:p>
        </w:tc>
        <w:tc>
          <w:tcPr>
            <w:tcW w:w="1701" w:type="dxa"/>
          </w:tcPr>
          <w:p w14:paraId="017279EE" w14:textId="355869E5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>Opowiadanie, pogadanka poglądowa, praca w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grupach, pieśń.</w:t>
            </w:r>
          </w:p>
        </w:tc>
        <w:tc>
          <w:tcPr>
            <w:tcW w:w="1701" w:type="dxa"/>
          </w:tcPr>
          <w:p w14:paraId="1FBC5017" w14:textId="33ABFBD3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Pismo Święte, podręcznik ucznia, teksty do pracy w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grupach, teksty św. Jana </w:t>
            </w:r>
            <w:r w:rsidRPr="008A29B8">
              <w:rPr>
                <w:rFonts w:ascii="Times New Roman" w:hAnsi="Times New Roman" w:cs="Times New Roman"/>
              </w:rPr>
              <w:br/>
              <w:t>Pawła II i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bł.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Stefana Wyszyńskiego </w:t>
            </w:r>
            <w:r w:rsidRPr="008A29B8">
              <w:rPr>
                <w:rFonts w:ascii="Times New Roman" w:hAnsi="Times New Roman" w:cs="Times New Roman"/>
              </w:rPr>
              <w:lastRenderedPageBreak/>
              <w:t>dotyczące nauki Kościoła, CD, magnetofon, kontury mapy Polski.</w:t>
            </w:r>
          </w:p>
        </w:tc>
        <w:tc>
          <w:tcPr>
            <w:tcW w:w="1843" w:type="dxa"/>
          </w:tcPr>
          <w:p w14:paraId="06C98446" w14:textId="5F77AC19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lastRenderedPageBreak/>
              <w:t xml:space="preserve">Język polski: tworzenie wypowiedzi, odczytywanie tekstów poprzez przekład </w:t>
            </w:r>
            <w:proofErr w:type="spellStart"/>
            <w:r w:rsidRPr="008A29B8">
              <w:rPr>
                <w:rFonts w:ascii="Times New Roman" w:hAnsi="Times New Roman" w:cs="Times New Roman"/>
              </w:rPr>
              <w:t>intersemiotyczny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. </w:t>
            </w:r>
          </w:p>
          <w:p w14:paraId="507949B2" w14:textId="6B614AAD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Historia: wydarzenia </w:t>
            </w:r>
            <w:r w:rsidRPr="008A29B8">
              <w:rPr>
                <w:rFonts w:ascii="Times New Roman" w:hAnsi="Times New Roman" w:cs="Times New Roman"/>
              </w:rPr>
              <w:lastRenderedPageBreak/>
              <w:t>z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dziejów narodu polskiego, w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>których Matka Boża odegrała szczególną rolę.</w:t>
            </w:r>
          </w:p>
          <w:p w14:paraId="580D1518" w14:textId="5B8DFE4B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Wychowanie do życia w rodzinie: wartości i tradycje ważne w rodzinie, tworzenie atmosfery świętowania, wspólna modlitwa, pielgrzymowanie. </w:t>
            </w:r>
          </w:p>
          <w:p w14:paraId="08EF14FC" w14:textId="5F4F65B1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>Muzyka: pieśni związane z</w:t>
            </w:r>
            <w:r w:rsidR="003E21E3">
              <w:rPr>
                <w:rFonts w:ascii="Times New Roman" w:hAnsi="Times New Roman" w:cs="Times New Roman"/>
              </w:rPr>
              <w:t> </w:t>
            </w:r>
            <w:r w:rsidRPr="008A29B8">
              <w:rPr>
                <w:rFonts w:ascii="Times New Roman" w:hAnsi="Times New Roman" w:cs="Times New Roman"/>
              </w:rPr>
              <w:t xml:space="preserve">kultem Matki Bożej oraz przykłady religijnej muzycznej twórczości ludowej. </w:t>
            </w:r>
          </w:p>
          <w:p w14:paraId="67968BC7" w14:textId="7777777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Plastyka: przykłady obrzędów, zwyczajów, tradycji regionu. </w:t>
            </w:r>
          </w:p>
          <w:p w14:paraId="165957C7" w14:textId="039B0797" w:rsidR="008A29B8" w:rsidRPr="008A29B8" w:rsidRDefault="008A29B8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9B8">
              <w:rPr>
                <w:rFonts w:ascii="Times New Roman" w:hAnsi="Times New Roman" w:cs="Times New Roman"/>
              </w:rPr>
              <w:t xml:space="preserve">Słownictwo religijne: Maryja Królowa Polski, kult maryjny, </w:t>
            </w:r>
            <w:proofErr w:type="spellStart"/>
            <w:r w:rsidRPr="008A29B8">
              <w:rPr>
                <w:rFonts w:ascii="Times New Roman" w:hAnsi="Times New Roman" w:cs="Times New Roman"/>
              </w:rPr>
              <w:t>Totus</w:t>
            </w:r>
            <w:proofErr w:type="spellEnd"/>
            <w:r w:rsidRPr="008A29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9B8">
              <w:rPr>
                <w:rFonts w:ascii="Times New Roman" w:hAnsi="Times New Roman" w:cs="Times New Roman"/>
              </w:rPr>
              <w:t>Tuus</w:t>
            </w:r>
            <w:proofErr w:type="spellEnd"/>
            <w:r w:rsidRPr="008A29B8">
              <w:rPr>
                <w:rFonts w:ascii="Times New Roman" w:hAnsi="Times New Roman" w:cs="Times New Roman"/>
              </w:rPr>
              <w:t>, tzn. Cały Twój.</w:t>
            </w:r>
          </w:p>
        </w:tc>
        <w:tc>
          <w:tcPr>
            <w:tcW w:w="992" w:type="dxa"/>
          </w:tcPr>
          <w:p w14:paraId="409FF633" w14:textId="77777777" w:rsidR="003E21E3" w:rsidRDefault="003E21E3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E.4.</w:t>
            </w:r>
          </w:p>
          <w:p w14:paraId="59D51B09" w14:textId="0EB7EA30" w:rsidR="008A29B8" w:rsidRPr="008A29B8" w:rsidRDefault="002A3735" w:rsidP="0022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E.5.</w:t>
            </w:r>
          </w:p>
        </w:tc>
      </w:tr>
    </w:tbl>
    <w:p w14:paraId="2CAEB183" w14:textId="32565B23" w:rsidR="007736FB" w:rsidRPr="008A29B8" w:rsidRDefault="007736FB" w:rsidP="00221C8B">
      <w:pPr>
        <w:spacing w:after="0" w:line="240" w:lineRule="auto"/>
        <w:rPr>
          <w:rFonts w:ascii="Times New Roman" w:hAnsi="Times New Roman" w:cs="Times New Roman"/>
        </w:rPr>
      </w:pPr>
    </w:p>
    <w:sectPr w:rsidR="007736FB" w:rsidRPr="008A29B8" w:rsidSect="00B54D78">
      <w:footerReference w:type="default" r:id="rId8"/>
      <w:pgSz w:w="16838" w:h="11906" w:orient="landscape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48B98" w14:textId="77777777" w:rsidR="00F01EB2" w:rsidRDefault="00F01EB2">
      <w:r>
        <w:separator/>
      </w:r>
    </w:p>
  </w:endnote>
  <w:endnote w:type="continuationSeparator" w:id="0">
    <w:p w14:paraId="1B988188" w14:textId="77777777" w:rsidR="00F01EB2" w:rsidRDefault="00F0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dine401EU">
    <w:altName w:val="Times New Roman"/>
    <w:charset w:val="EE"/>
    <w:family w:val="auto"/>
    <w:pitch w:val="variable"/>
    <w:sig w:usb0="A00000AF" w:usb1="50000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C1B99" w14:textId="4C9FF177" w:rsidR="00E673A4" w:rsidRDefault="00E673A4" w:rsidP="00B54D78">
    <w:pPr>
      <w:pStyle w:val="Stopka"/>
      <w:framePr w:wrap="auto" w:vAnchor="text" w:hAnchor="margin" w:xAlign="right" w:y="1"/>
      <w:spacing w:after="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1243"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14ABA9C1" w14:textId="77777777" w:rsidR="00E673A4" w:rsidRDefault="00E673A4" w:rsidP="006709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73206" w14:textId="77777777" w:rsidR="00F01EB2" w:rsidRDefault="00F01EB2">
      <w:r>
        <w:separator/>
      </w:r>
    </w:p>
  </w:footnote>
  <w:footnote w:type="continuationSeparator" w:id="0">
    <w:p w14:paraId="2EF30586" w14:textId="77777777" w:rsidR="00F01EB2" w:rsidRDefault="00F0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CF5BD7"/>
    <w:multiLevelType w:val="hybridMultilevel"/>
    <w:tmpl w:val="3CEED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90004"/>
    <w:multiLevelType w:val="hybridMultilevel"/>
    <w:tmpl w:val="E10AB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5ECE5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48"/>
        <w:szCs w:val="4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26A01"/>
    <w:multiLevelType w:val="hybridMultilevel"/>
    <w:tmpl w:val="ECD091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5B5DEB"/>
    <w:multiLevelType w:val="hybridMultilevel"/>
    <w:tmpl w:val="99164A90"/>
    <w:lvl w:ilvl="0" w:tplc="975E5D68">
      <w:start w:val="1"/>
      <w:numFmt w:val="bullet"/>
      <w:lvlText w:val=""/>
      <w:lvlJc w:val="left"/>
      <w:pPr>
        <w:tabs>
          <w:tab w:val="num" w:pos="113"/>
        </w:tabs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F8763D"/>
    <w:multiLevelType w:val="hybridMultilevel"/>
    <w:tmpl w:val="B0A2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C1A9D"/>
    <w:multiLevelType w:val="hybridMultilevel"/>
    <w:tmpl w:val="20E2C9AE"/>
    <w:lvl w:ilvl="0" w:tplc="46D49D6E"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hint="default"/>
        <w:sz w:val="48"/>
        <w:szCs w:val="48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46D49D6E">
      <w:numFmt w:val="bullet"/>
      <w:lvlText w:val="•"/>
      <w:lvlJc w:val="left"/>
      <w:pPr>
        <w:tabs>
          <w:tab w:val="num" w:pos="2667"/>
        </w:tabs>
        <w:ind w:left="2667" w:hanging="360"/>
      </w:pPr>
      <w:rPr>
        <w:rFonts w:ascii="Calibri" w:eastAsia="Times New Roman" w:hAnsi="Calibri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8A2422"/>
    <w:multiLevelType w:val="hybridMultilevel"/>
    <w:tmpl w:val="BFFA57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6D5FC5"/>
    <w:multiLevelType w:val="hybridMultilevel"/>
    <w:tmpl w:val="739A771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AF43C9"/>
    <w:multiLevelType w:val="hybridMultilevel"/>
    <w:tmpl w:val="5ECC3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B33DFA"/>
    <w:multiLevelType w:val="hybridMultilevel"/>
    <w:tmpl w:val="FBBA96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E5474D"/>
    <w:multiLevelType w:val="hybridMultilevel"/>
    <w:tmpl w:val="4B60F9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CA6C7B"/>
    <w:multiLevelType w:val="hybridMultilevel"/>
    <w:tmpl w:val="D41CDC12"/>
    <w:lvl w:ilvl="0" w:tplc="975E5D68">
      <w:start w:val="1"/>
      <w:numFmt w:val="bullet"/>
      <w:lvlText w:val=""/>
      <w:lvlJc w:val="left"/>
      <w:pPr>
        <w:tabs>
          <w:tab w:val="num" w:pos="113"/>
        </w:tabs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1F0F85"/>
    <w:multiLevelType w:val="hybridMultilevel"/>
    <w:tmpl w:val="2D3012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510A0C"/>
    <w:multiLevelType w:val="hybridMultilevel"/>
    <w:tmpl w:val="600C02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7016EDD"/>
    <w:multiLevelType w:val="hybridMultilevel"/>
    <w:tmpl w:val="A42CB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FA3A6B"/>
    <w:multiLevelType w:val="hybridMultilevel"/>
    <w:tmpl w:val="171837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0E1B84"/>
    <w:multiLevelType w:val="multilevel"/>
    <w:tmpl w:val="DA548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E06ED3"/>
    <w:multiLevelType w:val="hybridMultilevel"/>
    <w:tmpl w:val="E028E7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0AA1E1E"/>
    <w:multiLevelType w:val="hybridMultilevel"/>
    <w:tmpl w:val="4A9C9B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47225E"/>
    <w:multiLevelType w:val="hybridMultilevel"/>
    <w:tmpl w:val="4530B16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4433BBB"/>
    <w:multiLevelType w:val="hybridMultilevel"/>
    <w:tmpl w:val="8C10A9E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A102FAC"/>
    <w:multiLevelType w:val="hybridMultilevel"/>
    <w:tmpl w:val="221295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291AA6"/>
    <w:multiLevelType w:val="hybridMultilevel"/>
    <w:tmpl w:val="60C27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03919A8"/>
    <w:multiLevelType w:val="hybridMultilevel"/>
    <w:tmpl w:val="C4B87B5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2DC40E4"/>
    <w:multiLevelType w:val="hybridMultilevel"/>
    <w:tmpl w:val="9B06E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43122"/>
    <w:multiLevelType w:val="multilevel"/>
    <w:tmpl w:val="F3DE1D80"/>
    <w:lvl w:ilvl="0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AF60507"/>
    <w:multiLevelType w:val="hybridMultilevel"/>
    <w:tmpl w:val="2DB628E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A91D2A"/>
    <w:multiLevelType w:val="hybridMultilevel"/>
    <w:tmpl w:val="F3DE1D80"/>
    <w:lvl w:ilvl="0" w:tplc="114CD6A8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DAD1846"/>
    <w:multiLevelType w:val="hybridMultilevel"/>
    <w:tmpl w:val="AAF4E304"/>
    <w:lvl w:ilvl="0" w:tplc="443E82A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1"/>
  </w:num>
  <w:num w:numId="3">
    <w:abstractNumId w:val="20"/>
  </w:num>
  <w:num w:numId="4">
    <w:abstractNumId w:val="3"/>
  </w:num>
  <w:num w:numId="5">
    <w:abstractNumId w:val="24"/>
  </w:num>
  <w:num w:numId="6">
    <w:abstractNumId w:val="8"/>
  </w:num>
  <w:num w:numId="7">
    <w:abstractNumId w:val="6"/>
  </w:num>
  <w:num w:numId="8">
    <w:abstractNumId w:val="22"/>
  </w:num>
  <w:num w:numId="9">
    <w:abstractNumId w:val="19"/>
  </w:num>
  <w:num w:numId="10">
    <w:abstractNumId w:val="7"/>
  </w:num>
  <w:num w:numId="11">
    <w:abstractNumId w:val="14"/>
  </w:num>
  <w:num w:numId="12">
    <w:abstractNumId w:val="18"/>
  </w:num>
  <w:num w:numId="13">
    <w:abstractNumId w:val="11"/>
  </w:num>
  <w:num w:numId="14">
    <w:abstractNumId w:val="13"/>
  </w:num>
  <w:num w:numId="15">
    <w:abstractNumId w:val="23"/>
  </w:num>
  <w:num w:numId="16">
    <w:abstractNumId w:val="27"/>
  </w:num>
  <w:num w:numId="17">
    <w:abstractNumId w:val="10"/>
  </w:num>
  <w:num w:numId="18">
    <w:abstractNumId w:val="16"/>
  </w:num>
  <w:num w:numId="19">
    <w:abstractNumId w:val="9"/>
  </w:num>
  <w:num w:numId="20">
    <w:abstractNumId w:val="28"/>
  </w:num>
  <w:num w:numId="21">
    <w:abstractNumId w:val="26"/>
  </w:num>
  <w:num w:numId="22">
    <w:abstractNumId w:val="12"/>
  </w:num>
  <w:num w:numId="23">
    <w:abstractNumId w:val="4"/>
  </w:num>
  <w:num w:numId="24">
    <w:abstractNumId w:val="1"/>
  </w:num>
  <w:num w:numId="25">
    <w:abstractNumId w:val="29"/>
  </w:num>
  <w:num w:numId="26">
    <w:abstractNumId w:val="17"/>
  </w:num>
  <w:num w:numId="27">
    <w:abstractNumId w:val="5"/>
  </w:num>
  <w:num w:numId="28">
    <w:abstractNumId w:val="2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18"/>
    <w:rsid w:val="00004043"/>
    <w:rsid w:val="000043B5"/>
    <w:rsid w:val="00010EFB"/>
    <w:rsid w:val="000154A3"/>
    <w:rsid w:val="00016489"/>
    <w:rsid w:val="000175C9"/>
    <w:rsid w:val="00017B2F"/>
    <w:rsid w:val="00020576"/>
    <w:rsid w:val="00023642"/>
    <w:rsid w:val="00024CE2"/>
    <w:rsid w:val="00030A03"/>
    <w:rsid w:val="000364D9"/>
    <w:rsid w:val="0003659F"/>
    <w:rsid w:val="000366A5"/>
    <w:rsid w:val="00045AAE"/>
    <w:rsid w:val="00057911"/>
    <w:rsid w:val="00060499"/>
    <w:rsid w:val="00063F2B"/>
    <w:rsid w:val="00070297"/>
    <w:rsid w:val="000707C1"/>
    <w:rsid w:val="0007113D"/>
    <w:rsid w:val="00073114"/>
    <w:rsid w:val="000755CB"/>
    <w:rsid w:val="000767BE"/>
    <w:rsid w:val="00077DD7"/>
    <w:rsid w:val="00082B6E"/>
    <w:rsid w:val="00086255"/>
    <w:rsid w:val="000868F4"/>
    <w:rsid w:val="00093A8F"/>
    <w:rsid w:val="000A036D"/>
    <w:rsid w:val="000A08B4"/>
    <w:rsid w:val="000A3217"/>
    <w:rsid w:val="000A38F5"/>
    <w:rsid w:val="000C3D50"/>
    <w:rsid w:val="000C53F0"/>
    <w:rsid w:val="000C61D0"/>
    <w:rsid w:val="000C74DB"/>
    <w:rsid w:val="000D03D3"/>
    <w:rsid w:val="000D35C6"/>
    <w:rsid w:val="000D53CF"/>
    <w:rsid w:val="000E094B"/>
    <w:rsid w:val="000E0BEB"/>
    <w:rsid w:val="000E14D6"/>
    <w:rsid w:val="000E223F"/>
    <w:rsid w:val="000E28A4"/>
    <w:rsid w:val="000E4536"/>
    <w:rsid w:val="000E79A6"/>
    <w:rsid w:val="000E7B1A"/>
    <w:rsid w:val="000F0A41"/>
    <w:rsid w:val="000F1217"/>
    <w:rsid w:val="000F3EA2"/>
    <w:rsid w:val="00101D8E"/>
    <w:rsid w:val="001117EF"/>
    <w:rsid w:val="00115D7F"/>
    <w:rsid w:val="001250E8"/>
    <w:rsid w:val="0014223B"/>
    <w:rsid w:val="00153EF1"/>
    <w:rsid w:val="001579C5"/>
    <w:rsid w:val="00167892"/>
    <w:rsid w:val="001712DB"/>
    <w:rsid w:val="0017574D"/>
    <w:rsid w:val="00175A65"/>
    <w:rsid w:val="00177621"/>
    <w:rsid w:val="001823CB"/>
    <w:rsid w:val="00185FD8"/>
    <w:rsid w:val="00191163"/>
    <w:rsid w:val="00192757"/>
    <w:rsid w:val="0019607D"/>
    <w:rsid w:val="00196A76"/>
    <w:rsid w:val="001B2A22"/>
    <w:rsid w:val="001C2A73"/>
    <w:rsid w:val="001C5C35"/>
    <w:rsid w:val="001D5112"/>
    <w:rsid w:val="001D7DAF"/>
    <w:rsid w:val="001E04F2"/>
    <w:rsid w:val="001E19A3"/>
    <w:rsid w:val="001E3D15"/>
    <w:rsid w:val="001E495C"/>
    <w:rsid w:val="001E5912"/>
    <w:rsid w:val="001F0C52"/>
    <w:rsid w:val="001F0E15"/>
    <w:rsid w:val="001F5043"/>
    <w:rsid w:val="00202F70"/>
    <w:rsid w:val="002045A5"/>
    <w:rsid w:val="00211A4C"/>
    <w:rsid w:val="0021362E"/>
    <w:rsid w:val="00215943"/>
    <w:rsid w:val="00217CE0"/>
    <w:rsid w:val="00220A81"/>
    <w:rsid w:val="00221C8B"/>
    <w:rsid w:val="00232324"/>
    <w:rsid w:val="0023637F"/>
    <w:rsid w:val="0024699C"/>
    <w:rsid w:val="00247C22"/>
    <w:rsid w:val="00255D12"/>
    <w:rsid w:val="0026319A"/>
    <w:rsid w:val="00270442"/>
    <w:rsid w:val="00272746"/>
    <w:rsid w:val="002839AF"/>
    <w:rsid w:val="00284ED8"/>
    <w:rsid w:val="002928C9"/>
    <w:rsid w:val="0029601D"/>
    <w:rsid w:val="002A0283"/>
    <w:rsid w:val="002A1502"/>
    <w:rsid w:val="002A2456"/>
    <w:rsid w:val="002A2473"/>
    <w:rsid w:val="002A3735"/>
    <w:rsid w:val="002A472E"/>
    <w:rsid w:val="002A4DC4"/>
    <w:rsid w:val="002A5182"/>
    <w:rsid w:val="002B6714"/>
    <w:rsid w:val="002C3BE9"/>
    <w:rsid w:val="002C454F"/>
    <w:rsid w:val="002C633F"/>
    <w:rsid w:val="002D69A3"/>
    <w:rsid w:val="002E48B6"/>
    <w:rsid w:val="002F0F28"/>
    <w:rsid w:val="002F2FB5"/>
    <w:rsid w:val="002F6EC6"/>
    <w:rsid w:val="00300284"/>
    <w:rsid w:val="00303760"/>
    <w:rsid w:val="003149B6"/>
    <w:rsid w:val="00324647"/>
    <w:rsid w:val="003256D2"/>
    <w:rsid w:val="003259EA"/>
    <w:rsid w:val="003264AD"/>
    <w:rsid w:val="0032760E"/>
    <w:rsid w:val="00330AE6"/>
    <w:rsid w:val="00331221"/>
    <w:rsid w:val="00337211"/>
    <w:rsid w:val="003419CF"/>
    <w:rsid w:val="00342733"/>
    <w:rsid w:val="003529EE"/>
    <w:rsid w:val="00354374"/>
    <w:rsid w:val="00364F21"/>
    <w:rsid w:val="00365DC2"/>
    <w:rsid w:val="00370111"/>
    <w:rsid w:val="003701AC"/>
    <w:rsid w:val="00370627"/>
    <w:rsid w:val="00371227"/>
    <w:rsid w:val="003732D0"/>
    <w:rsid w:val="003744D8"/>
    <w:rsid w:val="00374F07"/>
    <w:rsid w:val="00376DDD"/>
    <w:rsid w:val="00394333"/>
    <w:rsid w:val="00397C16"/>
    <w:rsid w:val="003B7A7E"/>
    <w:rsid w:val="003C59E3"/>
    <w:rsid w:val="003C778C"/>
    <w:rsid w:val="003D10DF"/>
    <w:rsid w:val="003E21E3"/>
    <w:rsid w:val="003E5BDF"/>
    <w:rsid w:val="003E6681"/>
    <w:rsid w:val="003F0EA5"/>
    <w:rsid w:val="003F1DDC"/>
    <w:rsid w:val="003F2DCB"/>
    <w:rsid w:val="0040659A"/>
    <w:rsid w:val="004076D3"/>
    <w:rsid w:val="00426F52"/>
    <w:rsid w:val="00431E7C"/>
    <w:rsid w:val="00441946"/>
    <w:rsid w:val="00443E43"/>
    <w:rsid w:val="004471A5"/>
    <w:rsid w:val="00451D8A"/>
    <w:rsid w:val="004576FA"/>
    <w:rsid w:val="00465127"/>
    <w:rsid w:val="0046782D"/>
    <w:rsid w:val="004801E0"/>
    <w:rsid w:val="00490107"/>
    <w:rsid w:val="00492B1F"/>
    <w:rsid w:val="004A0818"/>
    <w:rsid w:val="004A403C"/>
    <w:rsid w:val="004A5332"/>
    <w:rsid w:val="004B3BB5"/>
    <w:rsid w:val="004B7C19"/>
    <w:rsid w:val="004B7D4F"/>
    <w:rsid w:val="004C0F77"/>
    <w:rsid w:val="004C4A81"/>
    <w:rsid w:val="004D24A4"/>
    <w:rsid w:val="004D7710"/>
    <w:rsid w:val="004F14A8"/>
    <w:rsid w:val="004F3016"/>
    <w:rsid w:val="004F3CDF"/>
    <w:rsid w:val="004F47A8"/>
    <w:rsid w:val="004F48DA"/>
    <w:rsid w:val="004F7500"/>
    <w:rsid w:val="00506138"/>
    <w:rsid w:val="00516F23"/>
    <w:rsid w:val="00522BB4"/>
    <w:rsid w:val="005230AC"/>
    <w:rsid w:val="00525AA9"/>
    <w:rsid w:val="00525DFC"/>
    <w:rsid w:val="00526689"/>
    <w:rsid w:val="0053289E"/>
    <w:rsid w:val="00536D06"/>
    <w:rsid w:val="00542CA6"/>
    <w:rsid w:val="005463CD"/>
    <w:rsid w:val="00550080"/>
    <w:rsid w:val="00551456"/>
    <w:rsid w:val="00553304"/>
    <w:rsid w:val="00565468"/>
    <w:rsid w:val="005740AF"/>
    <w:rsid w:val="0057468B"/>
    <w:rsid w:val="005768EB"/>
    <w:rsid w:val="0058221F"/>
    <w:rsid w:val="00585FE7"/>
    <w:rsid w:val="00593977"/>
    <w:rsid w:val="005948D7"/>
    <w:rsid w:val="00595D36"/>
    <w:rsid w:val="005A0AC8"/>
    <w:rsid w:val="005A2D10"/>
    <w:rsid w:val="005A507F"/>
    <w:rsid w:val="005B3F16"/>
    <w:rsid w:val="005B6690"/>
    <w:rsid w:val="005C2B23"/>
    <w:rsid w:val="005C374A"/>
    <w:rsid w:val="005C3AFB"/>
    <w:rsid w:val="005C6185"/>
    <w:rsid w:val="005C7259"/>
    <w:rsid w:val="005D4ACC"/>
    <w:rsid w:val="005E1EEA"/>
    <w:rsid w:val="005E3867"/>
    <w:rsid w:val="005E756B"/>
    <w:rsid w:val="005E7FDF"/>
    <w:rsid w:val="005F09FC"/>
    <w:rsid w:val="005F0D63"/>
    <w:rsid w:val="005F11B4"/>
    <w:rsid w:val="005F1F99"/>
    <w:rsid w:val="005F254D"/>
    <w:rsid w:val="005F48FC"/>
    <w:rsid w:val="005F67F2"/>
    <w:rsid w:val="006005EC"/>
    <w:rsid w:val="006034F7"/>
    <w:rsid w:val="0060630C"/>
    <w:rsid w:val="00607B25"/>
    <w:rsid w:val="00615C14"/>
    <w:rsid w:val="00615E85"/>
    <w:rsid w:val="00621DE9"/>
    <w:rsid w:val="006244F4"/>
    <w:rsid w:val="00626796"/>
    <w:rsid w:val="0063360E"/>
    <w:rsid w:val="00633AB4"/>
    <w:rsid w:val="00636310"/>
    <w:rsid w:val="00636A31"/>
    <w:rsid w:val="00640FC5"/>
    <w:rsid w:val="00642DFD"/>
    <w:rsid w:val="00645F3C"/>
    <w:rsid w:val="00656751"/>
    <w:rsid w:val="006709CF"/>
    <w:rsid w:val="00680EB0"/>
    <w:rsid w:val="0068428E"/>
    <w:rsid w:val="006863DD"/>
    <w:rsid w:val="006914CD"/>
    <w:rsid w:val="00692DEC"/>
    <w:rsid w:val="006A632B"/>
    <w:rsid w:val="006B2757"/>
    <w:rsid w:val="006C3F31"/>
    <w:rsid w:val="006D44C6"/>
    <w:rsid w:val="006D4E89"/>
    <w:rsid w:val="006D61AE"/>
    <w:rsid w:val="006D6FA1"/>
    <w:rsid w:val="006E12AD"/>
    <w:rsid w:val="006E76D9"/>
    <w:rsid w:val="006F146C"/>
    <w:rsid w:val="006F3828"/>
    <w:rsid w:val="006F4940"/>
    <w:rsid w:val="006F4A68"/>
    <w:rsid w:val="006F6F73"/>
    <w:rsid w:val="006F7906"/>
    <w:rsid w:val="00703C94"/>
    <w:rsid w:val="00712899"/>
    <w:rsid w:val="007134FD"/>
    <w:rsid w:val="00715F6F"/>
    <w:rsid w:val="007167D3"/>
    <w:rsid w:val="00720017"/>
    <w:rsid w:val="00723FAE"/>
    <w:rsid w:val="007263DF"/>
    <w:rsid w:val="00726F7B"/>
    <w:rsid w:val="00731714"/>
    <w:rsid w:val="00732E01"/>
    <w:rsid w:val="007412B0"/>
    <w:rsid w:val="007417B5"/>
    <w:rsid w:val="00743AC2"/>
    <w:rsid w:val="007470D4"/>
    <w:rsid w:val="00753582"/>
    <w:rsid w:val="00756833"/>
    <w:rsid w:val="00756C81"/>
    <w:rsid w:val="00767C86"/>
    <w:rsid w:val="00771B43"/>
    <w:rsid w:val="00772F53"/>
    <w:rsid w:val="007736FB"/>
    <w:rsid w:val="00774299"/>
    <w:rsid w:val="00782441"/>
    <w:rsid w:val="00782D3C"/>
    <w:rsid w:val="007943D7"/>
    <w:rsid w:val="00796DED"/>
    <w:rsid w:val="00797E78"/>
    <w:rsid w:val="007A1D35"/>
    <w:rsid w:val="007A41BC"/>
    <w:rsid w:val="007A45D1"/>
    <w:rsid w:val="007A50BB"/>
    <w:rsid w:val="007B31A3"/>
    <w:rsid w:val="007B4A36"/>
    <w:rsid w:val="007B6E0F"/>
    <w:rsid w:val="007C7825"/>
    <w:rsid w:val="007D684D"/>
    <w:rsid w:val="007E3F4B"/>
    <w:rsid w:val="007E5FDB"/>
    <w:rsid w:val="007E6EB4"/>
    <w:rsid w:val="007F2F02"/>
    <w:rsid w:val="007F3466"/>
    <w:rsid w:val="00801014"/>
    <w:rsid w:val="00803BD6"/>
    <w:rsid w:val="00816453"/>
    <w:rsid w:val="008178E8"/>
    <w:rsid w:val="00821F8A"/>
    <w:rsid w:val="00822F46"/>
    <w:rsid w:val="00825D51"/>
    <w:rsid w:val="008411A5"/>
    <w:rsid w:val="00842A98"/>
    <w:rsid w:val="008452A6"/>
    <w:rsid w:val="00846E84"/>
    <w:rsid w:val="00863D17"/>
    <w:rsid w:val="00867245"/>
    <w:rsid w:val="008678D8"/>
    <w:rsid w:val="008702DB"/>
    <w:rsid w:val="008774FE"/>
    <w:rsid w:val="0088062D"/>
    <w:rsid w:val="00881717"/>
    <w:rsid w:val="0088436D"/>
    <w:rsid w:val="008873AA"/>
    <w:rsid w:val="00893515"/>
    <w:rsid w:val="00897D3C"/>
    <w:rsid w:val="008A29B8"/>
    <w:rsid w:val="008A5C0F"/>
    <w:rsid w:val="008B0FBF"/>
    <w:rsid w:val="008B13F3"/>
    <w:rsid w:val="008B3A60"/>
    <w:rsid w:val="008D58EC"/>
    <w:rsid w:val="008D76B9"/>
    <w:rsid w:val="008D78C5"/>
    <w:rsid w:val="008E049A"/>
    <w:rsid w:val="008E0989"/>
    <w:rsid w:val="008F38BD"/>
    <w:rsid w:val="008F501C"/>
    <w:rsid w:val="009010C6"/>
    <w:rsid w:val="00904B7D"/>
    <w:rsid w:val="0090596D"/>
    <w:rsid w:val="00912962"/>
    <w:rsid w:val="00914D11"/>
    <w:rsid w:val="00914F5D"/>
    <w:rsid w:val="009177BC"/>
    <w:rsid w:val="009264D4"/>
    <w:rsid w:val="009275E6"/>
    <w:rsid w:val="00931DE7"/>
    <w:rsid w:val="00933EC5"/>
    <w:rsid w:val="00936A09"/>
    <w:rsid w:val="0095123C"/>
    <w:rsid w:val="00951A0B"/>
    <w:rsid w:val="00952AE0"/>
    <w:rsid w:val="00956281"/>
    <w:rsid w:val="00963957"/>
    <w:rsid w:val="00965EBE"/>
    <w:rsid w:val="009663AE"/>
    <w:rsid w:val="009668E6"/>
    <w:rsid w:val="00971B08"/>
    <w:rsid w:val="00993809"/>
    <w:rsid w:val="00993C1E"/>
    <w:rsid w:val="009947B6"/>
    <w:rsid w:val="00995110"/>
    <w:rsid w:val="00996AD2"/>
    <w:rsid w:val="009A0E37"/>
    <w:rsid w:val="009A51F7"/>
    <w:rsid w:val="009A7DB4"/>
    <w:rsid w:val="009B1322"/>
    <w:rsid w:val="009B47BA"/>
    <w:rsid w:val="009B6C72"/>
    <w:rsid w:val="009C3D8A"/>
    <w:rsid w:val="009E0896"/>
    <w:rsid w:val="009E3416"/>
    <w:rsid w:val="009E4AA5"/>
    <w:rsid w:val="009E57E5"/>
    <w:rsid w:val="009F4ED8"/>
    <w:rsid w:val="009F787E"/>
    <w:rsid w:val="00A02C2A"/>
    <w:rsid w:val="00A0453D"/>
    <w:rsid w:val="00A06783"/>
    <w:rsid w:val="00A1013E"/>
    <w:rsid w:val="00A139B8"/>
    <w:rsid w:val="00A1443D"/>
    <w:rsid w:val="00A23F98"/>
    <w:rsid w:val="00A3693D"/>
    <w:rsid w:val="00A4037F"/>
    <w:rsid w:val="00A419B6"/>
    <w:rsid w:val="00A46896"/>
    <w:rsid w:val="00A5183F"/>
    <w:rsid w:val="00A53C06"/>
    <w:rsid w:val="00A61243"/>
    <w:rsid w:val="00A73E52"/>
    <w:rsid w:val="00A7468A"/>
    <w:rsid w:val="00A76C8D"/>
    <w:rsid w:val="00A76D3F"/>
    <w:rsid w:val="00A808BC"/>
    <w:rsid w:val="00A84A91"/>
    <w:rsid w:val="00A903D1"/>
    <w:rsid w:val="00A94E22"/>
    <w:rsid w:val="00A954D3"/>
    <w:rsid w:val="00AA062D"/>
    <w:rsid w:val="00AB06E9"/>
    <w:rsid w:val="00AB74E3"/>
    <w:rsid w:val="00AB7590"/>
    <w:rsid w:val="00AC4C10"/>
    <w:rsid w:val="00AD112D"/>
    <w:rsid w:val="00AD18CE"/>
    <w:rsid w:val="00AD4D72"/>
    <w:rsid w:val="00AD5444"/>
    <w:rsid w:val="00AD714B"/>
    <w:rsid w:val="00AE2084"/>
    <w:rsid w:val="00AE25A5"/>
    <w:rsid w:val="00AE7E44"/>
    <w:rsid w:val="00AF1B3F"/>
    <w:rsid w:val="00B10050"/>
    <w:rsid w:val="00B1404C"/>
    <w:rsid w:val="00B14B40"/>
    <w:rsid w:val="00B177B6"/>
    <w:rsid w:val="00B2061D"/>
    <w:rsid w:val="00B26499"/>
    <w:rsid w:val="00B26BDB"/>
    <w:rsid w:val="00B275AE"/>
    <w:rsid w:val="00B313C3"/>
    <w:rsid w:val="00B3212B"/>
    <w:rsid w:val="00B322D7"/>
    <w:rsid w:val="00B3773E"/>
    <w:rsid w:val="00B37A70"/>
    <w:rsid w:val="00B4092E"/>
    <w:rsid w:val="00B4330E"/>
    <w:rsid w:val="00B51181"/>
    <w:rsid w:val="00B516E8"/>
    <w:rsid w:val="00B54D78"/>
    <w:rsid w:val="00B65786"/>
    <w:rsid w:val="00B81D00"/>
    <w:rsid w:val="00B84956"/>
    <w:rsid w:val="00B90A1E"/>
    <w:rsid w:val="00B92498"/>
    <w:rsid w:val="00B93ECE"/>
    <w:rsid w:val="00B9427E"/>
    <w:rsid w:val="00B948E3"/>
    <w:rsid w:val="00B95270"/>
    <w:rsid w:val="00B95D6C"/>
    <w:rsid w:val="00B95EF1"/>
    <w:rsid w:val="00B96E8D"/>
    <w:rsid w:val="00BA152B"/>
    <w:rsid w:val="00BA700D"/>
    <w:rsid w:val="00BB04EF"/>
    <w:rsid w:val="00BB0D89"/>
    <w:rsid w:val="00BB2CAF"/>
    <w:rsid w:val="00BC0B83"/>
    <w:rsid w:val="00BC75FA"/>
    <w:rsid w:val="00BE2D5F"/>
    <w:rsid w:val="00BE5A11"/>
    <w:rsid w:val="00BF547F"/>
    <w:rsid w:val="00C02ED5"/>
    <w:rsid w:val="00C04817"/>
    <w:rsid w:val="00C05482"/>
    <w:rsid w:val="00C06818"/>
    <w:rsid w:val="00C1756A"/>
    <w:rsid w:val="00C17CD4"/>
    <w:rsid w:val="00C2001A"/>
    <w:rsid w:val="00C22C09"/>
    <w:rsid w:val="00C3032B"/>
    <w:rsid w:val="00C310DD"/>
    <w:rsid w:val="00C32F0E"/>
    <w:rsid w:val="00C33110"/>
    <w:rsid w:val="00C33DAD"/>
    <w:rsid w:val="00C37555"/>
    <w:rsid w:val="00C4011C"/>
    <w:rsid w:val="00C4227B"/>
    <w:rsid w:val="00C4479B"/>
    <w:rsid w:val="00C473C9"/>
    <w:rsid w:val="00C66F9C"/>
    <w:rsid w:val="00C70F5C"/>
    <w:rsid w:val="00C7338D"/>
    <w:rsid w:val="00C815EB"/>
    <w:rsid w:val="00C8672C"/>
    <w:rsid w:val="00C96134"/>
    <w:rsid w:val="00C965EE"/>
    <w:rsid w:val="00CA10C9"/>
    <w:rsid w:val="00CA3920"/>
    <w:rsid w:val="00CA7F5B"/>
    <w:rsid w:val="00CB08A8"/>
    <w:rsid w:val="00CC5979"/>
    <w:rsid w:val="00CC6992"/>
    <w:rsid w:val="00CD10F3"/>
    <w:rsid w:val="00CD1F29"/>
    <w:rsid w:val="00CD2FC4"/>
    <w:rsid w:val="00CE28DF"/>
    <w:rsid w:val="00CF1FE1"/>
    <w:rsid w:val="00CF3DC9"/>
    <w:rsid w:val="00CF558F"/>
    <w:rsid w:val="00D0475C"/>
    <w:rsid w:val="00D0787A"/>
    <w:rsid w:val="00D1562F"/>
    <w:rsid w:val="00D16A58"/>
    <w:rsid w:val="00D2010E"/>
    <w:rsid w:val="00D25CD3"/>
    <w:rsid w:val="00D26707"/>
    <w:rsid w:val="00D31EC3"/>
    <w:rsid w:val="00D369D1"/>
    <w:rsid w:val="00D37D4A"/>
    <w:rsid w:val="00D41795"/>
    <w:rsid w:val="00D4402F"/>
    <w:rsid w:val="00D4419C"/>
    <w:rsid w:val="00D4539F"/>
    <w:rsid w:val="00D50E0B"/>
    <w:rsid w:val="00D54819"/>
    <w:rsid w:val="00D66D6F"/>
    <w:rsid w:val="00D713F5"/>
    <w:rsid w:val="00D764F0"/>
    <w:rsid w:val="00D832D4"/>
    <w:rsid w:val="00D84485"/>
    <w:rsid w:val="00D90EED"/>
    <w:rsid w:val="00D912C3"/>
    <w:rsid w:val="00D9130A"/>
    <w:rsid w:val="00D92218"/>
    <w:rsid w:val="00DA092A"/>
    <w:rsid w:val="00DA67C6"/>
    <w:rsid w:val="00DB0D61"/>
    <w:rsid w:val="00DB6C74"/>
    <w:rsid w:val="00DD5D0A"/>
    <w:rsid w:val="00DE0707"/>
    <w:rsid w:val="00DE20C1"/>
    <w:rsid w:val="00DE2914"/>
    <w:rsid w:val="00DF36BC"/>
    <w:rsid w:val="00DF553A"/>
    <w:rsid w:val="00E00608"/>
    <w:rsid w:val="00E01E43"/>
    <w:rsid w:val="00E02555"/>
    <w:rsid w:val="00E03CAA"/>
    <w:rsid w:val="00E106EB"/>
    <w:rsid w:val="00E13BFA"/>
    <w:rsid w:val="00E13C72"/>
    <w:rsid w:val="00E17371"/>
    <w:rsid w:val="00E22968"/>
    <w:rsid w:val="00E23DA4"/>
    <w:rsid w:val="00E248CF"/>
    <w:rsid w:val="00E349C1"/>
    <w:rsid w:val="00E366FD"/>
    <w:rsid w:val="00E367DB"/>
    <w:rsid w:val="00E369C8"/>
    <w:rsid w:val="00E4029B"/>
    <w:rsid w:val="00E42111"/>
    <w:rsid w:val="00E54C08"/>
    <w:rsid w:val="00E633EC"/>
    <w:rsid w:val="00E673A4"/>
    <w:rsid w:val="00E67BCB"/>
    <w:rsid w:val="00E736B3"/>
    <w:rsid w:val="00E7397C"/>
    <w:rsid w:val="00E7453E"/>
    <w:rsid w:val="00E8271E"/>
    <w:rsid w:val="00E82C0C"/>
    <w:rsid w:val="00E8780B"/>
    <w:rsid w:val="00E90A88"/>
    <w:rsid w:val="00E9270C"/>
    <w:rsid w:val="00E93692"/>
    <w:rsid w:val="00E95707"/>
    <w:rsid w:val="00E95FFD"/>
    <w:rsid w:val="00E96796"/>
    <w:rsid w:val="00EA3B9E"/>
    <w:rsid w:val="00EA491B"/>
    <w:rsid w:val="00EB4825"/>
    <w:rsid w:val="00EB546C"/>
    <w:rsid w:val="00EC150A"/>
    <w:rsid w:val="00EC222C"/>
    <w:rsid w:val="00EC2B1B"/>
    <w:rsid w:val="00ED0BA1"/>
    <w:rsid w:val="00EE0F1A"/>
    <w:rsid w:val="00EE12B7"/>
    <w:rsid w:val="00EE14CE"/>
    <w:rsid w:val="00EE47C5"/>
    <w:rsid w:val="00EF3215"/>
    <w:rsid w:val="00EF3EA3"/>
    <w:rsid w:val="00EF4C79"/>
    <w:rsid w:val="00EF53F3"/>
    <w:rsid w:val="00EF5F79"/>
    <w:rsid w:val="00EF714B"/>
    <w:rsid w:val="00F0195B"/>
    <w:rsid w:val="00F01EB2"/>
    <w:rsid w:val="00F039B4"/>
    <w:rsid w:val="00F05BAF"/>
    <w:rsid w:val="00F079B4"/>
    <w:rsid w:val="00F1209A"/>
    <w:rsid w:val="00F13878"/>
    <w:rsid w:val="00F17ABB"/>
    <w:rsid w:val="00F2096A"/>
    <w:rsid w:val="00F235D1"/>
    <w:rsid w:val="00F249A3"/>
    <w:rsid w:val="00F30E96"/>
    <w:rsid w:val="00F35584"/>
    <w:rsid w:val="00F42187"/>
    <w:rsid w:val="00F45F36"/>
    <w:rsid w:val="00F47D82"/>
    <w:rsid w:val="00F514A9"/>
    <w:rsid w:val="00F518E2"/>
    <w:rsid w:val="00F53066"/>
    <w:rsid w:val="00F54F43"/>
    <w:rsid w:val="00F551E3"/>
    <w:rsid w:val="00F571F2"/>
    <w:rsid w:val="00F64A82"/>
    <w:rsid w:val="00F65208"/>
    <w:rsid w:val="00F66161"/>
    <w:rsid w:val="00F81D62"/>
    <w:rsid w:val="00F820E6"/>
    <w:rsid w:val="00F855A3"/>
    <w:rsid w:val="00F865B4"/>
    <w:rsid w:val="00F94EDF"/>
    <w:rsid w:val="00F97235"/>
    <w:rsid w:val="00FA1448"/>
    <w:rsid w:val="00FB30D1"/>
    <w:rsid w:val="00FB5215"/>
    <w:rsid w:val="00FC12CA"/>
    <w:rsid w:val="00FC1829"/>
    <w:rsid w:val="00FC1CEE"/>
    <w:rsid w:val="00FC6EBC"/>
    <w:rsid w:val="00FD0E28"/>
    <w:rsid w:val="00FD2D4A"/>
    <w:rsid w:val="00FD677E"/>
    <w:rsid w:val="00FE0F1D"/>
    <w:rsid w:val="00FE16CE"/>
    <w:rsid w:val="00FF30CC"/>
    <w:rsid w:val="00FF5B7E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4EE46"/>
  <w15:docId w15:val="{B84880ED-8C67-4120-B0AD-75506948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818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4A08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9010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1">
    <w:name w:val="Nagłówek 2 Znak1"/>
    <w:basedOn w:val="Domylnaczcionkaakapitu"/>
    <w:link w:val="Nagwek2"/>
    <w:uiPriority w:val="99"/>
    <w:locked/>
    <w:rsid w:val="004A0818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99"/>
    <w:qFormat/>
    <w:rsid w:val="004A0818"/>
    <w:pPr>
      <w:ind w:left="720"/>
    </w:pPr>
  </w:style>
  <w:style w:type="table" w:styleId="Tabela-Siatka">
    <w:name w:val="Table Grid"/>
    <w:basedOn w:val="Standardowy"/>
    <w:uiPriority w:val="99"/>
    <w:rsid w:val="004A081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rsid w:val="004A0818"/>
    <w:pPr>
      <w:spacing w:after="0" w:line="240" w:lineRule="auto"/>
    </w:pPr>
    <w:rPr>
      <w:rFonts w:ascii="Comic Sans MS" w:eastAsia="Times New Roman" w:hAnsi="Comic Sans MS" w:cs="Comic Sans MS"/>
      <w:b/>
      <w:bCs/>
      <w:color w:val="008000"/>
      <w:sz w:val="144"/>
      <w:szCs w:val="14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A0818"/>
    <w:rPr>
      <w:rFonts w:ascii="Comic Sans MS" w:hAnsi="Comic Sans MS" w:cs="Comic Sans MS"/>
      <w:b/>
      <w:bCs/>
      <w:color w:val="008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A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A0818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E13C72"/>
    <w:rPr>
      <w:rFonts w:cs="Calibri"/>
      <w:lang w:eastAsia="en-US"/>
    </w:rPr>
  </w:style>
  <w:style w:type="paragraph" w:customStyle="1" w:styleId="Akapitzlist1">
    <w:name w:val="Akapit z listą1"/>
    <w:basedOn w:val="Normalny"/>
    <w:uiPriority w:val="99"/>
    <w:rsid w:val="00CF3DC9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rsid w:val="00D156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15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1562F"/>
    <w:rPr>
      <w:rFonts w:ascii="Times New Roman" w:hAnsi="Times New Roman" w:cs="Times New Roman"/>
      <w:sz w:val="20"/>
      <w:szCs w:val="20"/>
    </w:rPr>
  </w:style>
  <w:style w:type="paragraph" w:customStyle="1" w:styleId="Bezodstpw1">
    <w:name w:val="Bez odstępów1"/>
    <w:uiPriority w:val="99"/>
    <w:rsid w:val="004F48DA"/>
    <w:rPr>
      <w:rFonts w:eastAsia="Times New Roman" w:cs="Calibri"/>
      <w:lang w:eastAsia="en-US"/>
    </w:rPr>
  </w:style>
  <w:style w:type="character" w:customStyle="1" w:styleId="Nagwek2Znak">
    <w:name w:val="Nagłówek 2 Znak"/>
    <w:uiPriority w:val="99"/>
    <w:locked/>
    <w:rsid w:val="00743AC2"/>
    <w:rPr>
      <w:sz w:val="26"/>
      <w:szCs w:val="26"/>
      <w:lang w:val="pl-PL" w:eastAsia="pl-PL"/>
    </w:rPr>
  </w:style>
  <w:style w:type="paragraph" w:customStyle="1" w:styleId="Akapitzlist2">
    <w:name w:val="Akapit z listą2"/>
    <w:basedOn w:val="Normalny"/>
    <w:uiPriority w:val="99"/>
    <w:rsid w:val="002C454F"/>
    <w:pPr>
      <w:ind w:left="720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670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D2FC4"/>
    <w:rPr>
      <w:lang w:eastAsia="en-US"/>
    </w:rPr>
  </w:style>
  <w:style w:type="character" w:styleId="Numerstrony">
    <w:name w:val="page number"/>
    <w:basedOn w:val="Domylnaczcionkaakapitu"/>
    <w:uiPriority w:val="99"/>
    <w:rsid w:val="006709CF"/>
  </w:style>
  <w:style w:type="paragraph" w:customStyle="1" w:styleId="Default">
    <w:name w:val="Default"/>
    <w:rsid w:val="000D53CF"/>
    <w:pPr>
      <w:autoSpaceDE w:val="0"/>
      <w:autoSpaceDN w:val="0"/>
      <w:adjustRightInd w:val="0"/>
    </w:pPr>
    <w:rPr>
      <w:rFonts w:ascii="Aldine401EU" w:hAnsi="Aldine401EU" w:cs="Aldine401EU"/>
      <w:color w:val="000000"/>
      <w:sz w:val="24"/>
      <w:szCs w:val="24"/>
    </w:rPr>
  </w:style>
  <w:style w:type="character" w:customStyle="1" w:styleId="A14">
    <w:name w:val="A14"/>
    <w:uiPriority w:val="99"/>
    <w:rsid w:val="00C7338D"/>
    <w:rPr>
      <w:rFonts w:cs="Aldine401EU"/>
      <w:color w:val="000000"/>
    </w:rPr>
  </w:style>
  <w:style w:type="paragraph" w:customStyle="1" w:styleId="Pa19">
    <w:name w:val="Pa19"/>
    <w:basedOn w:val="Default"/>
    <w:next w:val="Default"/>
    <w:uiPriority w:val="99"/>
    <w:rsid w:val="002A2473"/>
    <w:pPr>
      <w:spacing w:line="241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uiPriority w:val="99"/>
    <w:rsid w:val="00FC12CA"/>
    <w:pPr>
      <w:spacing w:line="24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553304"/>
    <w:pPr>
      <w:spacing w:line="641" w:lineRule="atLeast"/>
    </w:pPr>
    <w:rPr>
      <w:rFonts w:ascii="Calibri" w:hAnsi="Calibri" w:cs="Times New Roman"/>
      <w:color w:val="auto"/>
    </w:rPr>
  </w:style>
  <w:style w:type="character" w:styleId="Odwoanieprzypisukocowego">
    <w:name w:val="endnote reference"/>
    <w:basedOn w:val="Domylnaczcionkaakapitu"/>
    <w:semiHidden/>
    <w:rsid w:val="00585FE7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semiHidden/>
    <w:rsid w:val="009010C6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EDF"/>
    <w:pPr>
      <w:spacing w:after="200"/>
    </w:pPr>
    <w:rPr>
      <w:rFonts w:ascii="Calibri" w:eastAsia="Calibri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EDF"/>
    <w:rPr>
      <w:rFonts w:ascii="Times New Roman" w:hAnsi="Times New Roman" w:cs="Calibri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F94EDF"/>
    <w:rPr>
      <w:rFonts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D7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A1345-5DE9-40D9-9DA1-81CC9607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10738</Words>
  <Characters>64431</Characters>
  <Application>Microsoft Office Word</Application>
  <DocSecurity>0</DocSecurity>
  <Lines>536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Z RELIGII W KLASIE I</vt:lpstr>
    </vt:vector>
  </TitlesOfParts>
  <Company>EN</Company>
  <LinksUpToDate>false</LinksUpToDate>
  <CharactersWithSpaces>75019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Z RELIGII W KLASIE I</dc:title>
  <dc:creator>Elzbieta Nesteruk</dc:creator>
  <cp:lastModifiedBy>marzena.kosmala</cp:lastModifiedBy>
  <cp:revision>3</cp:revision>
  <cp:lastPrinted>2011-11-21T21:49:00Z</cp:lastPrinted>
  <dcterms:created xsi:type="dcterms:W3CDTF">2020-09-03T10:32:00Z</dcterms:created>
  <dcterms:modified xsi:type="dcterms:W3CDTF">2020-09-03T10:38:00Z</dcterms:modified>
</cp:coreProperties>
</file>