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E" w:rsidRDefault="0087556E" w:rsidP="0087556E">
      <w:pPr>
        <w:pStyle w:val="NormalnyWeb"/>
        <w:jc w:val="both"/>
      </w:pPr>
      <w:r>
        <w:t>18 maja 2020 r. będziemy obchodzić stulecie urodzin Karola Wojtyły, Ojca Świętego Jana Pawła II. Sejm ustanowił rok 2020 Rokiem Świętego Jana Pawła II, „naszego wielkiego rodaka zasłużonego w walce o wyzwolenie Polski spod jarzma komunizmu" - głosi uchwała.</w:t>
      </w:r>
    </w:p>
    <w:p w:rsidR="0087556E" w:rsidRDefault="0087556E" w:rsidP="0087556E">
      <w:pPr>
        <w:pStyle w:val="NormalnyWeb"/>
        <w:jc w:val="both"/>
      </w:pPr>
      <w:r>
        <w:t>Święty Jan Paweł II zajmuje szczególne miejsce w historii Polski i Europy. „Jego zdecydowane upominanie się o prawo naszej ojczyzny do wolności wśród narodów Europy, Jego praktyczna obrona praw naszego narodu uczyniły Ojca Świętego najważniejszym z ojców niepodległości Polski. Dla nas, Polaków, pontyfikat papieża Polaka ma więc znaczenie szczególne" - czytamy w uchwale.</w:t>
      </w:r>
    </w:p>
    <w:p w:rsidR="0087556E" w:rsidRDefault="0087556E" w:rsidP="0087556E">
      <w:pPr>
        <w:pStyle w:val="NormalnyWeb"/>
        <w:jc w:val="both"/>
      </w:pPr>
      <w:r>
        <w:t xml:space="preserve">Dom Rodzinny Jana Pawła II odwiedza rocznie ok. 250 tysięcy zwiedzających z całego świata. Jest jednym z najchętniej odwiedzanych muzeów w Małopolsce. Od 8 maja w związku ze zbliżającą się 100 rocznicą urodzin św. Jana Pawła II Muzeum udostępniło całość ekspozycji </w:t>
      </w:r>
      <w:proofErr w:type="spellStart"/>
      <w:r>
        <w:t>online</w:t>
      </w:r>
      <w:proofErr w:type="spellEnd"/>
      <w:r>
        <w:t xml:space="preserve">. Dzięki temu umożliwiło nam odwiedzenie tego szczególnego dla nas, Polaków miejsca. </w:t>
      </w:r>
      <w:r>
        <w:br/>
        <w:t xml:space="preserve">Sercem Muzeum jest mieszkanie, w którym rodzina Wojtyłów zamieszkiwała w latach 1919-1938. Można w nim zobaczyć ozdobne serwetki haftowane przez Emilię </w:t>
      </w:r>
      <w:proofErr w:type="spellStart"/>
      <w:r>
        <w:t>Wojtyłową</w:t>
      </w:r>
      <w:proofErr w:type="spellEnd"/>
      <w:r>
        <w:t xml:space="preserve">, jej srebrną torebkę i złoty medalion, oryginalną zastawę stołową i fotografie z albumu rodzinnego. </w:t>
      </w:r>
      <w:r>
        <w:br/>
        <w:t xml:space="preserve">Przechodząc przez 16 stref Muzeum poznajemy Wadowice z lat międzywojennych, losy wadowickich Żydów, Kalwarię Zebrzydowską i wielką miłość Jana Pawła II do gór. Razem z Karolem przeżywamy śmierć matki i odejście brata, a także wyjazd na studia do Krakowa, wojnę, ciężką fizyczną pracę i odpowiedź na jego powołanie do kapłaństwa. Poznajemy Karola Wojtyłę – księdza, następnie biskupa i kardynała, aby finalnie uczestniczyć w wydarzeniach z 16 X 1978 roku. Przechodząc przez strefę wydarzeń z 13 maja 1981 roku widzimy jeden z najważniejszych eksponatów – oryginalny pistolet Browning HP kaliber 9 mm, z którego Ali </w:t>
      </w:r>
      <w:proofErr w:type="spellStart"/>
      <w:r>
        <w:t>Agca</w:t>
      </w:r>
      <w:proofErr w:type="spellEnd"/>
      <w:r>
        <w:t xml:space="preserve"> strzelał do Jana Pawła II na Placu Świętego Piotra.</w:t>
      </w:r>
      <w:r>
        <w:br/>
        <w:t>Przez pamiątki i wspomnienia pielgrzymek do Ojczyzny wkraczamy w przesłanie jego nauczania, którego symbolem stały się słowa „Nie lękajcie się! Otwórzcie na oścież drzwi Chrystusowi”. Zwiedzanie kończymy swoistym testamentem Jana Pawła II, mającym nam przypominać, że choć fizycznie papież odszedł, jego nauczanie wciąż jest żywe.</w:t>
      </w:r>
      <w:r>
        <w:br/>
        <w:t>Muzeum Dom Rodzinny Ojca Świętego Jana Pawła II w Wadowicach zaprasza na wirtualny spacer po ekspozycji stałej, mieszczącej się w kamienicy przy ul. Kościelnej 7, gdzie na świat przyszedł Karol Wojtyła:</w:t>
      </w:r>
    </w:p>
    <w:p w:rsidR="0087556E" w:rsidRDefault="0087556E" w:rsidP="0087556E">
      <w:pPr>
        <w:pStyle w:val="NormalnyWeb"/>
        <w:jc w:val="center"/>
      </w:pPr>
      <w:r>
        <w:br/>
      </w:r>
      <w:hyperlink r:id="rId4" w:history="1">
        <w:r>
          <w:rPr>
            <w:rStyle w:val="Hipercze"/>
          </w:rPr>
          <w:t>http://domj</w:t>
        </w:r>
        <w:r>
          <w:rPr>
            <w:rStyle w:val="Hipercze"/>
          </w:rPr>
          <w:t>p</w:t>
        </w:r>
        <w:r>
          <w:rPr>
            <w:rStyle w:val="Hipercze"/>
          </w:rPr>
          <w:t>2.pl/wirtualny-spacer/</w:t>
        </w:r>
      </w:hyperlink>
    </w:p>
    <w:p w:rsidR="00A20AAA" w:rsidRDefault="00A20AAA" w:rsidP="0087556E">
      <w:pPr>
        <w:pStyle w:val="NormalnyWeb"/>
        <w:jc w:val="center"/>
      </w:pPr>
    </w:p>
    <w:p w:rsidR="00A20AAA" w:rsidRDefault="00A20AAA" w:rsidP="0087556E">
      <w:pPr>
        <w:pStyle w:val="NormalnyWeb"/>
        <w:jc w:val="center"/>
      </w:pPr>
    </w:p>
    <w:p w:rsidR="00A20AAA" w:rsidRDefault="00A20AAA" w:rsidP="00A20AAA">
      <w:pPr>
        <w:pStyle w:val="Nagwek2"/>
      </w:pPr>
      <w:r w:rsidRPr="00A20AAA">
        <w:t xml:space="preserve">Łamańce językowe – świetna zabawa nie tylko dla dzieci </w:t>
      </w:r>
    </w:p>
    <w:p w:rsidR="00A20AAA" w:rsidRDefault="00A20AAA" w:rsidP="00A20AAA">
      <w:pPr>
        <w:pStyle w:val="NormalnyWeb"/>
      </w:pPr>
      <w:r>
        <w:t>Czy język polski jest prosty? Pewnie tak...ale,  jak każdy język posiada słowa i zwroty, które nawet dla rodowitego Polaka są czasem niemożliwe do wypowiedzenia.</w:t>
      </w:r>
      <w:r>
        <w:br/>
        <w:t>„Kiedy mało kulturalny Polak zetknie się z cudzoziemcem, zaraz ma wielką ochotę pochwalić się, jaki to nasz język jest trudny. Proponuje (…) powtarzanie pewnych zdań bez wielkiego sensu ułożonych, ale skupiających trudności wymowy. Cudzoziemiec „łamie” język ku wielkiej uciesze słuchających go Polaków. Takiej zabawy nie należy pochwalać.”</w:t>
      </w:r>
      <w:r>
        <w:br/>
      </w:r>
      <w:r>
        <w:lastRenderedPageBreak/>
        <w:t xml:space="preserve"> Ewa Przyłubska, Feliks </w:t>
      </w:r>
      <w:proofErr w:type="spellStart"/>
      <w:r>
        <w:t>Przyłubski</w:t>
      </w:r>
      <w:proofErr w:type="spellEnd"/>
      <w:r>
        <w:t>, Język polski na co dzień. Samouczek i słownik poprawnej polszczyzny, Wiedza Powszechna, Warszawa 1969, wyd. VI, s. 27.</w:t>
      </w:r>
      <w:r>
        <w:br/>
        <w:t xml:space="preserve">Łamaniec językowy  to pomysł na zabawę słowną na prawie każdą okazję np. gdy się dzieciom i dorosłym nudzi  podczas podróży. Należy jak najwyraźniej i jak najszybciej wypowiedzieć trudne łamańce językowe. </w:t>
      </w:r>
      <w:r>
        <w:br/>
        <w:t xml:space="preserve">Prawidłowa wymowa, dobra dykcja to umiejętności często bagatelizowane. Mówienie staranne, wyraźne i płynne jest prawdziwą sztuką. Chyba nikt z nas nie lubi sytuacji, gdy musi rozszyfrowywać słowa wypowiadane przez rozmówcę. Warto, by każdy z nas czasami zmierzył się z łamańcami językowymi – ćwiczeniem na dobrą dykcję. </w:t>
      </w:r>
      <w:r>
        <w:br/>
        <w:t>Łamańce językowe to takie zdania, które z założenia mają nam połamać język - oczywiście w przenośni. Są trudne do wymówienia. Funkcjonują zarówno w języku angielskim (</w:t>
      </w:r>
      <w:proofErr w:type="spellStart"/>
      <w:r>
        <w:t>tongue</w:t>
      </w:r>
      <w:proofErr w:type="spellEnd"/>
      <w:r>
        <w:t xml:space="preserve"> </w:t>
      </w:r>
      <w:proofErr w:type="spellStart"/>
      <w:r>
        <w:t>twisters</w:t>
      </w:r>
      <w:proofErr w:type="spellEnd"/>
      <w:r>
        <w:t>), jak i w niemieckim (</w:t>
      </w:r>
      <w:proofErr w:type="spellStart"/>
      <w:r>
        <w:t>Zungenbrecher</w:t>
      </w:r>
      <w:proofErr w:type="spellEnd"/>
      <w:r>
        <w:t xml:space="preserve">). </w:t>
      </w:r>
      <w:r>
        <w:br/>
        <w:t>Oczywiście, są również w języku polskim. Kto nie zna słynnego "Chrząszcz brzmi w trzcinie w Szczebrzeszynie...".</w:t>
      </w:r>
      <w:r>
        <w:br/>
        <w:t xml:space="preserve">Jeśli systematycznie czyta się na głos, można bardzo poprawić swoją dykcję. Do takich ćwiczeń najlepiej nadają się teksty, w których jest bardzo dużo trudnych do wymówienia wyrazów. Przeczytaj ten tekst kilka razy – najpierw powoli, a potem nieco szybciej. Za każdym razem staraj się jednak, żeby wszystkie głoski wymawiać starannie i wyraźnie. </w:t>
      </w:r>
      <w:r>
        <w:br/>
        <w:t>Niejeden z Was zapewne wyłoży się, próbując wypowiedzieć je za pierwszym razem. Przekonajcie się sami! Spróbujcie! Powodzenia!</w:t>
      </w:r>
    </w:p>
    <w:p w:rsidR="00A20AAA" w:rsidRDefault="00A20AAA" w:rsidP="00A20AAA">
      <w:pPr>
        <w:pStyle w:val="NormalnyWeb"/>
      </w:pPr>
      <w:r>
        <w:rPr>
          <w:rStyle w:val="Pogrubienie"/>
        </w:rPr>
        <w:t>Najpierw klasyka i łamańce raczej łatwe na rozgrzewkę:</w:t>
      </w:r>
      <w:r>
        <w:br/>
      </w:r>
      <w:r>
        <w:rPr>
          <w:rStyle w:val="Uwydatnienie"/>
        </w:rPr>
        <w:t>Czarna krowa w kropki bordo żuła trawę kręcąc mordą.</w:t>
      </w:r>
      <w:r>
        <w:br/>
      </w:r>
      <w:r>
        <w:rPr>
          <w:rStyle w:val="Uwydatnienie"/>
        </w:rPr>
        <w:t>Nie pieprz wieprza pieprzem Pietrze, bo bez pieprzu wieprz jest lepszy.</w:t>
      </w:r>
      <w:r>
        <w:br/>
      </w:r>
      <w:r>
        <w:rPr>
          <w:rStyle w:val="Uwydatnienie"/>
        </w:rPr>
        <w:t xml:space="preserve">Siedzi Jerzy na wieży i nie wierzy, że na wieży jest gniazdo jeży i sto jeżozwierzy. </w:t>
      </w:r>
      <w:r>
        <w:br/>
      </w:r>
      <w:r>
        <w:rPr>
          <w:rStyle w:val="Uwydatnienie"/>
        </w:rPr>
        <w:t>Jola lojalna, lojalna Jola.</w:t>
      </w:r>
      <w:r>
        <w:br/>
      </w:r>
      <w:r>
        <w:rPr>
          <w:rStyle w:val="Uwydatnienie"/>
        </w:rPr>
        <w:t>Czy się Czesi cieszą, gdy się Czesio czesze?</w:t>
      </w:r>
    </w:p>
    <w:p w:rsidR="00A20AAA" w:rsidRDefault="00A20AAA" w:rsidP="00A20AAA">
      <w:pPr>
        <w:pStyle w:val="NormalnyWeb"/>
      </w:pPr>
      <w:r>
        <w:rPr>
          <w:rStyle w:val="Pogrubienie"/>
        </w:rPr>
        <w:t>Jeżeli idzie Ci tak łatwo to spróbuj coś odrobinę trudniejszego:</w:t>
      </w:r>
      <w:r>
        <w:br/>
      </w:r>
      <w:r>
        <w:rPr>
          <w:rStyle w:val="Uwydatnienie"/>
        </w:rPr>
        <w:t>Król Karol kupił królowej Karolinie korale koloru koralowego.</w:t>
      </w:r>
      <w:r>
        <w:br/>
      </w:r>
      <w:r>
        <w:rPr>
          <w:rStyle w:val="Uwydatnienie"/>
        </w:rPr>
        <w:t>Stół z powyłamywanymi nogami.</w:t>
      </w:r>
      <w:r>
        <w:br/>
      </w:r>
      <w:r>
        <w:rPr>
          <w:rStyle w:val="Uwydatnienie"/>
        </w:rPr>
        <w:t>W czasie suszy szosa sucha.</w:t>
      </w:r>
      <w:r>
        <w:br/>
      </w:r>
      <w:r>
        <w:rPr>
          <w:rStyle w:val="Uwydatnienie"/>
        </w:rPr>
        <w:t>Czy Tata czyta cytaty z Tacyta.</w:t>
      </w:r>
      <w:r>
        <w:br/>
      </w:r>
      <w:r>
        <w:rPr>
          <w:rStyle w:val="Uwydatnienie"/>
        </w:rPr>
        <w:t>Spadł bąk na strąk, a strąk na pąk. Pękł pąk, pękł strąk, a bąk się zląkł.</w:t>
      </w:r>
    </w:p>
    <w:p w:rsidR="00A20AAA" w:rsidRDefault="00A20AAA" w:rsidP="00A20AAA">
      <w:pPr>
        <w:pStyle w:val="NormalnyWeb"/>
      </w:pPr>
      <w:r>
        <w:rPr>
          <w:rStyle w:val="Pogrubienie"/>
        </w:rPr>
        <w:t>No i łamańce językowe, z którymi zwykle są większe problemy</w:t>
      </w:r>
      <w:r>
        <w:br/>
      </w:r>
      <w:r>
        <w:rPr>
          <w:rStyle w:val="Uwydatnienie"/>
        </w:rPr>
        <w:t>Na wyścigach wyścigowych wyścigówek wyścigowych wyścigówka wyścigowa wyścignęła wyścigówkę wyścigową numer sześć.</w:t>
      </w:r>
      <w:r>
        <w:br/>
      </w:r>
      <w:r>
        <w:rPr>
          <w:rStyle w:val="Uwydatnienie"/>
        </w:rPr>
        <w:t>Ząb zupa zębowa, dąb zupa dębowa.</w:t>
      </w:r>
      <w:r>
        <w:br/>
      </w:r>
      <w:r>
        <w:rPr>
          <w:rStyle w:val="Uwydatnienie"/>
        </w:rPr>
        <w:t>Cesarz często czesał cesarzową.</w:t>
      </w:r>
      <w:r>
        <w:br/>
      </w:r>
      <w:r>
        <w:rPr>
          <w:rStyle w:val="Uwydatnienie"/>
        </w:rPr>
        <w:t xml:space="preserve">Szedł </w:t>
      </w:r>
      <w:proofErr w:type="spellStart"/>
      <w:r>
        <w:rPr>
          <w:rStyle w:val="Uwydatnienie"/>
        </w:rPr>
        <w:t>Sasza</w:t>
      </w:r>
      <w:proofErr w:type="spellEnd"/>
      <w:r>
        <w:rPr>
          <w:rStyle w:val="Uwydatnienie"/>
        </w:rPr>
        <w:t xml:space="preserve"> szosą podczas suszy suchą stopą.</w:t>
      </w:r>
    </w:p>
    <w:p w:rsidR="00A20AAA" w:rsidRDefault="00A20AAA" w:rsidP="00A20AAA">
      <w:pPr>
        <w:pStyle w:val="NormalnyWeb"/>
      </w:pPr>
      <w:r>
        <w:rPr>
          <w:rStyle w:val="Pogrubienie"/>
        </w:rPr>
        <w:t>Łamańce językowe – wierszyki:</w:t>
      </w:r>
    </w:p>
    <w:p w:rsidR="00A20AAA" w:rsidRDefault="00A20AAA" w:rsidP="00A20AAA">
      <w:pPr>
        <w:pStyle w:val="NormalnyWeb"/>
      </w:pPr>
      <w:r>
        <w:rPr>
          <w:rStyle w:val="Pogrubienie"/>
          <w:u w:val="single"/>
        </w:rPr>
        <w:t>Chrząszcz</w:t>
      </w:r>
      <w:r>
        <w:br/>
        <w:t>Chrząszcz brzmi w trzcinie w Szczebrzeszynie,</w:t>
      </w:r>
      <w:r>
        <w:br/>
        <w:t>W szczękach chrząszcza trzeszczy miąższ,</w:t>
      </w:r>
      <w:r>
        <w:br/>
        <w:t>Czcza szczypawka czka w Szczecinie,</w:t>
      </w:r>
      <w:r>
        <w:br/>
        <w:t>Chrząszcza szczudłem przechrzcił wąż,</w:t>
      </w:r>
      <w:r>
        <w:br/>
        <w:t xml:space="preserve">Strząsa skrzydła z </w:t>
      </w:r>
      <w:proofErr w:type="spellStart"/>
      <w:r>
        <w:t>dżdżu</w:t>
      </w:r>
      <w:proofErr w:type="spellEnd"/>
      <w:r>
        <w:t>,</w:t>
      </w:r>
      <w:r>
        <w:br/>
      </w:r>
      <w:r>
        <w:lastRenderedPageBreak/>
        <w:t>A trzmiel w puszczy, tuż przy Pszczynie,</w:t>
      </w:r>
      <w:r>
        <w:br/>
        <w:t>Straszny wszczyna szum.</w:t>
      </w:r>
      <w:r>
        <w:br/>
        <w:t>    </w:t>
      </w:r>
      <w:r>
        <w:rPr>
          <w:rStyle w:val="Uwydatnienie"/>
        </w:rPr>
        <w:t>      Czesław Kruszewski</w:t>
      </w:r>
      <w:r>
        <w:br/>
      </w:r>
      <w:r>
        <w:br/>
      </w:r>
      <w:r>
        <w:rPr>
          <w:rStyle w:val="Pogrubienie"/>
          <w:u w:val="single"/>
        </w:rPr>
        <w:t>Czyżyk</w:t>
      </w:r>
      <w:r>
        <w:br/>
        <w:t>Czesał czyżyk czarny koczek,</w:t>
      </w:r>
      <w:r>
        <w:br/>
        <w:t>czyszcząc w koczku każdy loczek.</w:t>
      </w:r>
      <w:r>
        <w:br/>
        <w:t>Po czym przykrył koczek toczkiem,</w:t>
      </w:r>
      <w:r>
        <w:br/>
        <w:t>lecz część loczków wyszła boczkiem.</w:t>
      </w:r>
      <w:r>
        <w:br/>
        <w:t>       </w:t>
      </w:r>
      <w:r>
        <w:rPr>
          <w:rStyle w:val="Uwydatnienie"/>
        </w:rPr>
        <w:t>   M. Strzałkowska</w:t>
      </w:r>
    </w:p>
    <w:p w:rsidR="00A20AAA" w:rsidRDefault="00A20AAA" w:rsidP="00A20AAA">
      <w:pPr>
        <w:pStyle w:val="NormalnyWeb"/>
      </w:pPr>
      <w:r>
        <w:rPr>
          <w:rStyle w:val="Pogrubienie"/>
          <w:u w:val="single"/>
        </w:rPr>
        <w:t>Szczeniak</w:t>
      </w:r>
      <w:r>
        <w:br/>
        <w:t>W gąszczu szczawiu we Wrzeszczu</w:t>
      </w:r>
      <w:r>
        <w:br/>
        <w:t>klaszczą kleszcze na deszczu,</w:t>
      </w:r>
      <w:r>
        <w:br/>
        <w:t>szczeka szczeniak w Szczuczynie,</w:t>
      </w:r>
      <w:r>
        <w:br/>
        <w:t>szepcze szczygieł w szczelinie,</w:t>
      </w:r>
      <w:r>
        <w:br/>
        <w:t>piszczy pszczoła pod Pszczyną,</w:t>
      </w:r>
      <w:r>
        <w:br/>
      </w:r>
      <w:proofErr w:type="spellStart"/>
      <w:r>
        <w:t>świszcze</w:t>
      </w:r>
      <w:proofErr w:type="spellEnd"/>
      <w:r>
        <w:t xml:space="preserve"> świerszcz pod leszczyną,</w:t>
      </w:r>
      <w:r>
        <w:br/>
        <w:t>a trzy pliszki i liszka</w:t>
      </w:r>
      <w:r>
        <w:br/>
        <w:t>taszczą płaszcze w Szypliszkach.</w:t>
      </w:r>
      <w:r>
        <w:br/>
        <w:t>   </w:t>
      </w:r>
      <w:r>
        <w:rPr>
          <w:rStyle w:val="Uwydatnienie"/>
        </w:rPr>
        <w:t>       M. Strzałkowska</w:t>
      </w:r>
      <w:r>
        <w:br/>
      </w:r>
      <w:r>
        <w:br/>
      </w:r>
      <w:r>
        <w:rPr>
          <w:rStyle w:val="Pogrubienie"/>
          <w:u w:val="single"/>
        </w:rPr>
        <w:t>Trznadle</w:t>
      </w:r>
      <w:r>
        <w:br/>
        <w:t>W krzakach rzekł do trznadla trznadel:</w:t>
      </w:r>
      <w:r>
        <w:br/>
        <w:t>– Możesz mi pożyczyć szpadel?</w:t>
      </w:r>
      <w:r>
        <w:br/>
        <w:t>Muszę nim przetrzebić chaszcze,</w:t>
      </w:r>
      <w:r>
        <w:br/>
        <w:t>bo w nich straszą straszne paszcze.</w:t>
      </w:r>
      <w:r>
        <w:br/>
        <w:t>Odrzekł na to drugi trznadel:</w:t>
      </w:r>
      <w:r>
        <w:br/>
        <w:t>– Niepotrzebny, trznadlu, szpadel!</w:t>
      </w:r>
      <w:r>
        <w:br/>
        <w:t>Gdy wytrzeszczysz oczy w chaszczach,</w:t>
      </w:r>
      <w:r>
        <w:br/>
        <w:t>z krzykiem pierzchnie każda paszcza!</w:t>
      </w:r>
      <w:r>
        <w:br/>
        <w:t>   </w:t>
      </w:r>
      <w:r>
        <w:rPr>
          <w:rStyle w:val="Uwydatnienie"/>
        </w:rPr>
        <w:t>       M. Strzałkowska</w:t>
      </w:r>
    </w:p>
    <w:p w:rsidR="00A20AAA" w:rsidRDefault="00A20AAA" w:rsidP="00A20AAA">
      <w:pPr>
        <w:pStyle w:val="NormalnyWeb"/>
      </w:pPr>
      <w:r>
        <w:rPr>
          <w:rStyle w:val="Pogrubienie"/>
          <w:u w:val="single"/>
        </w:rPr>
        <w:t>Chrząszcz</w:t>
      </w:r>
      <w:r>
        <w:br/>
        <w:t>Trzynastego w Szczebrzeszynie</w:t>
      </w:r>
      <w:r>
        <w:br/>
        <w:t>chrząszcz się zaczął tarzać w trzcinie.</w:t>
      </w:r>
      <w:r>
        <w:br/>
        <w:t>Wszczęli wrzask szczebrzeszynianie:</w:t>
      </w:r>
      <w:r>
        <w:br/>
        <w:t>– Cóż ma znaczyć to tarzanie?!</w:t>
      </w:r>
      <w:r>
        <w:br/>
        <w:t>Wezwać trzeba by lekarza,</w:t>
      </w:r>
      <w:r>
        <w:br/>
        <w:t>zamiast brzmieć, ten chrząszcz się tarza!</w:t>
      </w:r>
      <w:r>
        <w:br/>
        <w:t>Wszak Szczebrzeszyn z tego słynie,</w:t>
      </w:r>
      <w:r>
        <w:br/>
        <w:t>że w nim zawsze chrząszcz BRZMI w trzcinie!</w:t>
      </w:r>
      <w:r>
        <w:br/>
        <w:t>A chrząszcz odrzekł niezmieszany:</w:t>
      </w:r>
      <w:r>
        <w:br/>
        <w:t>– Przyszedł wreszcie czas na zmiany!</w:t>
      </w:r>
      <w:r>
        <w:br/>
        <w:t>Drzewiej chrząszcze w trzcinie brzmiały,</w:t>
      </w:r>
      <w:r>
        <w:br/>
        <w:t>teraz będą się tarzały.</w:t>
      </w:r>
      <w:r>
        <w:br/>
        <w:t>     </w:t>
      </w:r>
      <w:r>
        <w:rPr>
          <w:rStyle w:val="Uwydatnienie"/>
        </w:rPr>
        <w:t>    M. Strzałkowska</w:t>
      </w:r>
    </w:p>
    <w:p w:rsidR="00A20AAA" w:rsidRDefault="00A20AAA" w:rsidP="00A20AAA">
      <w:pPr>
        <w:pStyle w:val="NormalnyWeb"/>
      </w:pPr>
      <w:r>
        <w:rPr>
          <w:rStyle w:val="Pogrubienie"/>
          <w:u w:val="single"/>
        </w:rPr>
        <w:t>Jamnik</w:t>
      </w:r>
      <w:r>
        <w:br/>
        <w:t>W grząskich trzcinach i szuwarach</w:t>
      </w:r>
      <w:r>
        <w:br/>
      </w:r>
      <w:r>
        <w:lastRenderedPageBreak/>
        <w:t>kroczy jamnik w szarawarach,</w:t>
      </w:r>
      <w:r>
        <w:br/>
        <w:t>szarpie kłącza oczeretu</w:t>
      </w:r>
      <w:r>
        <w:br/>
        <w:t>i przytracza do beretu,</w:t>
      </w:r>
      <w:r>
        <w:br/>
        <w:t>ważkom pęki skrzypu wręcza,</w:t>
      </w:r>
      <w:r>
        <w:br/>
        <w:t>traszkom suchych trzcin naręcza,</w:t>
      </w:r>
      <w:r>
        <w:br/>
        <w:t>a gdy zmierzchać się zaczyna</w:t>
      </w:r>
      <w:r>
        <w:br/>
        <w:t>z jaszczurkami sprzeczkę wszczyna,</w:t>
      </w:r>
      <w:r>
        <w:br/>
        <w:t>po czym znika w oczerecie</w:t>
      </w:r>
      <w:r>
        <w:br/>
        <w:t>w szarawarach i berecie....</w:t>
      </w:r>
      <w:r>
        <w:br/>
        <w:t>         </w:t>
      </w:r>
      <w:r>
        <w:rPr>
          <w:rStyle w:val="Uwydatnienie"/>
        </w:rPr>
        <w:t xml:space="preserve"> M. Strzałkowska</w:t>
      </w:r>
    </w:p>
    <w:p w:rsidR="00A20AAA" w:rsidRDefault="00A20AAA" w:rsidP="00A20AAA">
      <w:pPr>
        <w:pStyle w:val="NormalnyWeb"/>
      </w:pPr>
      <w:r>
        <w:rPr>
          <w:rStyle w:val="Pogrubienie"/>
          <w:u w:val="single"/>
        </w:rPr>
        <w:t>Muszka</w:t>
      </w:r>
      <w:r>
        <w:br/>
        <w:t>Mała muszka spod Łopuszki</w:t>
      </w:r>
      <w:r>
        <w:br/>
        <w:t>chciała mieć różowe nóżki –</w:t>
      </w:r>
      <w:r>
        <w:br/>
        <w:t>różdżką nóżki czarowała,</w:t>
      </w:r>
      <w:r>
        <w:br/>
        <w:t>lecz wciąż nóżki czarne miała.</w:t>
      </w:r>
      <w:r>
        <w:br/>
        <w:t>– Po cóż czary, moja muszko?</w:t>
      </w:r>
      <w:r>
        <w:br/>
        <w:t>Ruszże móżdżkiem, a nie różdżką!</w:t>
      </w:r>
      <w:r>
        <w:br/>
        <w:t>Wyrzuć wreszcie różdżkę wróżki</w:t>
      </w:r>
      <w:r>
        <w:br/>
        <w:t>i unurzaj w różu nóżki!</w:t>
      </w:r>
      <w:r>
        <w:br/>
        <w:t>         </w:t>
      </w:r>
      <w:r>
        <w:rPr>
          <w:rStyle w:val="Uwydatnienie"/>
        </w:rPr>
        <w:t xml:space="preserve"> M. Strzałkowska</w:t>
      </w:r>
      <w:r>
        <w:br/>
      </w:r>
      <w:r>
        <w:br/>
      </w:r>
      <w:r>
        <w:rPr>
          <w:rStyle w:val="Pogrubienie"/>
          <w:u w:val="single"/>
        </w:rPr>
        <w:t>Kleszcze</w:t>
      </w:r>
      <w:r>
        <w:br/>
        <w:t>Po leśnej ścieżce</w:t>
      </w:r>
      <w:r>
        <w:br/>
        <w:t>wędrują kleszcze.</w:t>
      </w:r>
      <w:r>
        <w:br/>
        <w:t>Mają te kleszcze</w:t>
      </w:r>
      <w:r>
        <w:br/>
        <w:t>miny złowieszcze</w:t>
      </w:r>
      <w:r>
        <w:br/>
        <w:t>bo nic od rana</w:t>
      </w:r>
      <w:r>
        <w:br/>
        <w:t>nie jadły jeszcze.</w:t>
      </w:r>
      <w:r>
        <w:br/>
        <w:t>Do tego ciągle</w:t>
      </w:r>
      <w:r>
        <w:br/>
        <w:t>padają deszcze,</w:t>
      </w:r>
      <w:r>
        <w:br/>
        <w:t>więc ich ciałami</w:t>
      </w:r>
      <w:r>
        <w:br/>
        <w:t>wstrząsają dreszcze</w:t>
      </w:r>
      <w:r>
        <w:br/>
        <w:t>i z głodu mają</w:t>
      </w:r>
      <w:r>
        <w:br/>
        <w:t>oczu wytrzeszcze.</w:t>
      </w:r>
      <w:r>
        <w:br/>
        <w:t>Sporo tych nieszczęść</w:t>
      </w:r>
      <w:r>
        <w:br/>
        <w:t>spadło na kleszcze.</w:t>
      </w:r>
      <w:r>
        <w:br/>
        <w:t>Ujrzały wreszcie</w:t>
      </w:r>
      <w:r>
        <w:br/>
        <w:t>na leśnej ścieżce</w:t>
      </w:r>
      <w:r>
        <w:br/>
        <w:t>młodziutką sarnę,</w:t>
      </w:r>
      <w:r>
        <w:br/>
        <w:t>dziecinkę jeszcze.</w:t>
      </w:r>
      <w:r>
        <w:br/>
        <w:t>Zaczęły pchać się,</w:t>
      </w:r>
      <w:r>
        <w:br/>
        <w:t>zaczęły wrzeszczeć</w:t>
      </w:r>
      <w:r>
        <w:br/>
        <w:t>– Posuń się stary,</w:t>
      </w:r>
      <w:r>
        <w:br/>
        <w:t>bo się nie zmieszczę!</w:t>
      </w:r>
      <w:r>
        <w:br/>
        <w:t>– Ja się nie mieszczę!</w:t>
      </w:r>
      <w:r>
        <w:br/>
        <w:t>– A ja? Ja też chcę!</w:t>
      </w:r>
      <w:r>
        <w:br/>
        <w:t>– Rusz no się trochę</w:t>
      </w:r>
      <w:r>
        <w:br/>
        <w:t>bo cię popieszczę!</w:t>
      </w:r>
      <w:r>
        <w:br/>
        <w:t>Od tego krzyku</w:t>
      </w:r>
      <w:r>
        <w:br/>
      </w:r>
      <w:r>
        <w:lastRenderedPageBreak/>
        <w:t>pęczniała przestrzeń,</w:t>
      </w:r>
      <w:r>
        <w:br/>
        <w:t>nawet gałęzie</w:t>
      </w:r>
      <w:r>
        <w:br/>
        <w:t>zaczęły trzeszczeć.</w:t>
      </w:r>
      <w:r>
        <w:br/>
        <w:t>Nie jestem wieszczem,</w:t>
      </w:r>
      <w:r>
        <w:br/>
        <w:t>ale mi wierzcie,</w:t>
      </w:r>
      <w:r>
        <w:br/>
        <w:t>że to naprawdę</w:t>
      </w:r>
      <w:r>
        <w:br/>
        <w:t>niemądre kleszcze!</w:t>
      </w:r>
      <w:r>
        <w:br/>
        <w:t>Sarna uciekła,</w:t>
      </w:r>
      <w:r>
        <w:br/>
        <w:t>a głodne kleszcze</w:t>
      </w:r>
      <w:r>
        <w:br/>
        <w:t>dalej się kłócą</w:t>
      </w:r>
      <w:r>
        <w:br/>
        <w:t>na leśnej ścieżce.</w:t>
      </w:r>
      <w:r>
        <w:br/>
        <w:t xml:space="preserve">         </w:t>
      </w:r>
      <w:r>
        <w:rPr>
          <w:rStyle w:val="Uwydatnienie"/>
        </w:rPr>
        <w:t xml:space="preserve">Anna </w:t>
      </w:r>
      <w:proofErr w:type="spellStart"/>
      <w:r>
        <w:rPr>
          <w:rStyle w:val="Uwydatnienie"/>
        </w:rPr>
        <w:t>Wojdecka</w:t>
      </w:r>
      <w:proofErr w:type="spellEnd"/>
    </w:p>
    <w:p w:rsidR="00A20AAA" w:rsidRDefault="00A20AAA" w:rsidP="00A20AAA">
      <w:pPr>
        <w:pStyle w:val="NormalnyWeb"/>
      </w:pPr>
      <w:r>
        <w:t>Kurkiem kranu kręci kruk,</w:t>
      </w:r>
      <w:r>
        <w:br/>
        <w:t>kroplą tranu brudząc bruk,</w:t>
      </w:r>
      <w:r>
        <w:br/>
        <w:t>a przy kranie, robiąc pranie,</w:t>
      </w:r>
      <w:r>
        <w:br/>
        <w:t>królik gra na fortepianie.</w:t>
      </w:r>
      <w:r>
        <w:br/>
      </w:r>
      <w:r>
        <w:rPr>
          <w:rStyle w:val="Uwydatnienie"/>
        </w:rPr>
        <w:t>         Katarzyna Grochola</w:t>
      </w:r>
    </w:p>
    <w:p w:rsidR="00A20AAA" w:rsidRDefault="00A20AAA" w:rsidP="00A20AAA">
      <w:pPr>
        <w:pStyle w:val="NormalnyWeb"/>
      </w:pPr>
    </w:p>
    <w:p w:rsidR="0087556E" w:rsidRDefault="0087556E" w:rsidP="0087556E">
      <w:pPr>
        <w:pStyle w:val="NormalnyWeb"/>
      </w:pPr>
    </w:p>
    <w:p w:rsidR="0087556E" w:rsidRDefault="0087556E"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0B0971" w:rsidRPr="000B0971" w:rsidRDefault="000B0971" w:rsidP="000B097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B0971">
        <w:rPr>
          <w:rFonts w:ascii="Times New Roman" w:eastAsia="Times New Roman" w:hAnsi="Times New Roman" w:cs="Times New Roman"/>
          <w:b/>
          <w:bCs/>
          <w:sz w:val="27"/>
          <w:szCs w:val="27"/>
          <w:lang w:eastAsia="pl-PL"/>
        </w:rPr>
        <w:t>CO ZAMIAST BIBLOTEKI  SZKOLNEJ?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WolneLektury.pl</w:t>
      </w:r>
      <w:r w:rsidRPr="000B0971">
        <w:rPr>
          <w:rFonts w:ascii="Times New Roman" w:eastAsia="Times New Roman" w:hAnsi="Times New Roman" w:cs="Times New Roman"/>
          <w:sz w:val="24"/>
          <w:szCs w:val="24"/>
          <w:lang w:eastAsia="pl-PL"/>
        </w:rPr>
        <w:br/>
        <w:t>Znana i lubiana, całkowicie darmowa biblioteka cyfrowa zawierająca ponad 5500 tytułów, </w:t>
      </w:r>
      <w:r w:rsidRPr="000B0971">
        <w:rPr>
          <w:rFonts w:ascii="Times New Roman" w:eastAsia="Times New Roman" w:hAnsi="Times New Roman" w:cs="Times New Roman"/>
          <w:sz w:val="24"/>
          <w:szCs w:val="24"/>
          <w:lang w:eastAsia="pl-PL"/>
        </w:rPr>
        <w:br/>
        <w:t xml:space="preserve">w tym wiele szkolnych lektur. </w:t>
      </w:r>
      <w:proofErr w:type="spellStart"/>
      <w:r w:rsidRPr="000B0971">
        <w:rPr>
          <w:rFonts w:ascii="Times New Roman" w:eastAsia="Times New Roman" w:hAnsi="Times New Roman" w:cs="Times New Roman"/>
          <w:sz w:val="24"/>
          <w:szCs w:val="24"/>
          <w:lang w:eastAsia="pl-PL"/>
        </w:rPr>
        <w:t>Ebooki</w:t>
      </w:r>
      <w:proofErr w:type="spellEnd"/>
      <w:r w:rsidRPr="000B0971">
        <w:rPr>
          <w:rFonts w:ascii="Times New Roman" w:eastAsia="Times New Roman" w:hAnsi="Times New Roman" w:cs="Times New Roman"/>
          <w:sz w:val="24"/>
          <w:szCs w:val="24"/>
          <w:lang w:eastAsia="pl-PL"/>
        </w:rPr>
        <w:t xml:space="preserve"> są dostępne w wielu formatach, w tym na czytniki. Serwis zawiera także </w:t>
      </w:r>
      <w:proofErr w:type="spellStart"/>
      <w:r w:rsidRPr="000B0971">
        <w:rPr>
          <w:rFonts w:ascii="Times New Roman" w:eastAsia="Times New Roman" w:hAnsi="Times New Roman" w:cs="Times New Roman"/>
          <w:sz w:val="24"/>
          <w:szCs w:val="24"/>
          <w:lang w:eastAsia="pl-PL"/>
        </w:rPr>
        <w:t>audiobooki</w:t>
      </w:r>
      <w:proofErr w:type="spellEnd"/>
      <w:r w:rsidRPr="000B0971">
        <w:rPr>
          <w:rFonts w:ascii="Times New Roman" w:eastAsia="Times New Roman" w:hAnsi="Times New Roman" w:cs="Times New Roman"/>
          <w:sz w:val="24"/>
          <w:szCs w:val="24"/>
          <w:lang w:eastAsia="pl-PL"/>
        </w:rPr>
        <w:t>. Wszystko dostępne jest za pomocą wygodnej, darmowej aplikacji (</w:t>
      </w:r>
      <w:proofErr w:type="spellStart"/>
      <w:r w:rsidRPr="000B0971">
        <w:rPr>
          <w:rFonts w:ascii="Times New Roman" w:eastAsia="Times New Roman" w:hAnsi="Times New Roman" w:cs="Times New Roman"/>
          <w:sz w:val="24"/>
          <w:szCs w:val="24"/>
          <w:lang w:eastAsia="pl-PL"/>
        </w:rPr>
        <w:t>smartfony</w:t>
      </w:r>
      <w:proofErr w:type="spellEnd"/>
      <w:r w:rsidRPr="000B0971">
        <w:rPr>
          <w:rFonts w:ascii="Times New Roman" w:eastAsia="Times New Roman" w:hAnsi="Times New Roman" w:cs="Times New Roman"/>
          <w:sz w:val="24"/>
          <w:szCs w:val="24"/>
          <w:lang w:eastAsia="pl-PL"/>
        </w:rPr>
        <w:t xml:space="preserve"> Android i </w:t>
      </w:r>
      <w:proofErr w:type="spellStart"/>
      <w:r w:rsidRPr="000B0971">
        <w:rPr>
          <w:rFonts w:ascii="Times New Roman" w:eastAsia="Times New Roman" w:hAnsi="Times New Roman" w:cs="Times New Roman"/>
          <w:sz w:val="24"/>
          <w:szCs w:val="24"/>
          <w:lang w:eastAsia="pl-PL"/>
        </w:rPr>
        <w:t>iPhone</w:t>
      </w:r>
      <w:proofErr w:type="spellEnd"/>
      <w:r w:rsidRPr="000B0971">
        <w:rPr>
          <w:rFonts w:ascii="Times New Roman" w:eastAsia="Times New Roman" w:hAnsi="Times New Roman" w:cs="Times New Roman"/>
          <w:sz w:val="24"/>
          <w:szCs w:val="24"/>
          <w:lang w:eastAsia="pl-PL"/>
        </w:rPr>
        <w:t>). Projekt fundacji Nowoczesna Polska.</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Lektury.gov.pl</w:t>
      </w:r>
      <w:r w:rsidRPr="000B0971">
        <w:rPr>
          <w:rFonts w:ascii="Times New Roman" w:eastAsia="Times New Roman" w:hAnsi="Times New Roman" w:cs="Times New Roman"/>
          <w:sz w:val="24"/>
          <w:szCs w:val="24"/>
          <w:lang w:eastAsia="pl-PL"/>
        </w:rPr>
        <w:br/>
        <w:t xml:space="preserve">Serwis zawiera wiele szkolnych lektur wraz z ich wykazem oraz opisami. Książki są dostępne </w:t>
      </w:r>
      <w:proofErr w:type="spellStart"/>
      <w:r w:rsidRPr="000B0971">
        <w:rPr>
          <w:rFonts w:ascii="Times New Roman" w:eastAsia="Times New Roman" w:hAnsi="Times New Roman" w:cs="Times New Roman"/>
          <w:sz w:val="24"/>
          <w:szCs w:val="24"/>
          <w:lang w:eastAsia="pl-PL"/>
        </w:rPr>
        <w:t>online</w:t>
      </w:r>
      <w:proofErr w:type="spellEnd"/>
      <w:r w:rsidRPr="000B0971">
        <w:rPr>
          <w:rFonts w:ascii="Times New Roman" w:eastAsia="Times New Roman" w:hAnsi="Times New Roman" w:cs="Times New Roman"/>
          <w:sz w:val="24"/>
          <w:szCs w:val="24"/>
          <w:lang w:eastAsia="pl-PL"/>
        </w:rPr>
        <w:t xml:space="preserve"> oraz do pobrania w wielu formatach, także na czytniki. Projekt realizowany w ramach Ogólnopolskiej Sieci Edukacyjnej.</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sidRPr="000B0971">
        <w:rPr>
          <w:rFonts w:ascii="Times New Roman" w:eastAsia="Times New Roman" w:hAnsi="Times New Roman" w:cs="Times New Roman"/>
          <w:sz w:val="24"/>
          <w:szCs w:val="24"/>
          <w:lang w:eastAsia="pl-PL"/>
        </w:rPr>
        <w:br/>
      </w:r>
      <w:r w:rsidRPr="000B0971">
        <w:rPr>
          <w:rFonts w:ascii="Times New Roman" w:eastAsia="Times New Roman" w:hAnsi="Times New Roman" w:cs="Times New Roman"/>
          <w:b/>
          <w:bCs/>
          <w:sz w:val="24"/>
          <w:szCs w:val="24"/>
          <w:lang w:eastAsia="pl-PL"/>
        </w:rPr>
        <w:t>Polona.pl</w:t>
      </w:r>
      <w:r w:rsidRPr="000B0971">
        <w:rPr>
          <w:rFonts w:ascii="Times New Roman" w:eastAsia="Times New Roman" w:hAnsi="Times New Roman" w:cs="Times New Roman"/>
          <w:sz w:val="24"/>
          <w:szCs w:val="24"/>
          <w:lang w:eastAsia="pl-PL"/>
        </w:rPr>
        <w:br/>
        <w:t xml:space="preserve">Największa w Polsce biblioteka cyfrowa. Zawiera stare książki oraz inne </w:t>
      </w:r>
      <w:proofErr w:type="spellStart"/>
      <w:r w:rsidRPr="000B0971">
        <w:rPr>
          <w:rFonts w:ascii="Times New Roman" w:eastAsia="Times New Roman" w:hAnsi="Times New Roman" w:cs="Times New Roman"/>
          <w:sz w:val="24"/>
          <w:szCs w:val="24"/>
          <w:lang w:eastAsia="pl-PL"/>
        </w:rPr>
        <w:t>zdigitalizowane</w:t>
      </w:r>
      <w:proofErr w:type="spellEnd"/>
      <w:r w:rsidRPr="000B0971">
        <w:rPr>
          <w:rFonts w:ascii="Times New Roman" w:eastAsia="Times New Roman" w:hAnsi="Times New Roman" w:cs="Times New Roman"/>
          <w:sz w:val="24"/>
          <w:szCs w:val="24"/>
          <w:lang w:eastAsia="pl-PL"/>
        </w:rPr>
        <w:t xml:space="preserve"> zbiory. Większość z nich należy do domeny publicznej, więc są darmowe..</w:t>
      </w:r>
    </w:p>
    <w:p w:rsid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inne strony internetowe:</w:t>
      </w:r>
    </w:p>
    <w:p w:rsidR="000B0971" w:rsidRDefault="000B0971" w:rsidP="000B0971">
      <w:pPr>
        <w:pStyle w:val="NormalnyWeb"/>
        <w:spacing w:before="0" w:beforeAutospacing="0" w:after="200" w:afterAutospacing="0"/>
      </w:pPr>
      <w:r>
        <w:rPr>
          <w:b/>
          <w:bCs/>
          <w:sz w:val="22"/>
          <w:szCs w:val="22"/>
          <w:shd w:val="clear" w:color="auto" w:fill="E5B8B7"/>
        </w:rPr>
        <w:t xml:space="preserve">Ortografia, gramatyka, gry edukacyjne: </w:t>
      </w:r>
    </w:p>
    <w:p w:rsidR="000B0971" w:rsidRDefault="00455097" w:rsidP="000B0971">
      <w:pPr>
        <w:pStyle w:val="NormalnyWeb"/>
        <w:spacing w:before="0" w:beforeAutospacing="0" w:after="200" w:afterAutospacing="0"/>
      </w:pPr>
      <w:hyperlink r:id="rId5" w:history="1">
        <w:r w:rsidR="000B0971">
          <w:rPr>
            <w:rStyle w:val="Hipercze"/>
            <w:sz w:val="22"/>
            <w:szCs w:val="22"/>
          </w:rPr>
          <w:t>http://pisupisu.pl/</w:t>
        </w:r>
      </w:hyperlink>
    </w:p>
    <w:p w:rsidR="000B0971" w:rsidRDefault="00455097" w:rsidP="000B0971">
      <w:pPr>
        <w:pStyle w:val="NormalnyWeb"/>
        <w:spacing w:before="0" w:beforeAutospacing="0" w:after="200" w:afterAutospacing="0"/>
      </w:pPr>
      <w:hyperlink r:id="rId6" w:history="1">
        <w:r w:rsidR="000B0971">
          <w:rPr>
            <w:rStyle w:val="Hipercze"/>
            <w:sz w:val="22"/>
            <w:szCs w:val="22"/>
          </w:rPr>
          <w:t>https://www.dyktanda.net/dyktando-01/</w:t>
        </w:r>
      </w:hyperlink>
    </w:p>
    <w:p w:rsidR="000B0971" w:rsidRDefault="00455097" w:rsidP="000B0971">
      <w:pPr>
        <w:pStyle w:val="NormalnyWeb"/>
        <w:spacing w:before="0" w:beforeAutospacing="0" w:after="200" w:afterAutospacing="0"/>
      </w:pPr>
      <w:hyperlink r:id="rId7" w:history="1">
        <w:r w:rsidR="000B0971">
          <w:rPr>
            <w:rStyle w:val="Hipercze"/>
            <w:sz w:val="22"/>
            <w:szCs w:val="22"/>
          </w:rPr>
          <w:t>http://www.ortofrajda.pl/gry_on_line.htm</w:t>
        </w:r>
      </w:hyperlink>
    </w:p>
    <w:p w:rsidR="000B0971" w:rsidRDefault="00455097" w:rsidP="000B0971">
      <w:pPr>
        <w:pStyle w:val="NormalnyWeb"/>
        <w:spacing w:before="0" w:beforeAutospacing="0" w:after="200" w:afterAutospacing="0"/>
      </w:pPr>
      <w:hyperlink r:id="rId8" w:history="1">
        <w:r w:rsidR="000B0971">
          <w:rPr>
            <w:rStyle w:val="Hipercze"/>
            <w:sz w:val="22"/>
            <w:szCs w:val="22"/>
          </w:rPr>
          <w:t>https://dyktanda.pl/</w:t>
        </w:r>
      </w:hyperlink>
    </w:p>
    <w:p w:rsidR="000B0971" w:rsidRDefault="00455097" w:rsidP="000B0971">
      <w:pPr>
        <w:pStyle w:val="NormalnyWeb"/>
        <w:spacing w:before="0" w:beforeAutospacing="0" w:after="200" w:afterAutospacing="0"/>
      </w:pPr>
      <w:hyperlink r:id="rId9" w:history="1">
        <w:r w:rsidR="000B0971">
          <w:rPr>
            <w:rStyle w:val="Hipercze"/>
            <w:sz w:val="22"/>
            <w:szCs w:val="22"/>
          </w:rPr>
          <w:t>http://www.ortografka.pl/</w:t>
        </w:r>
      </w:hyperlink>
    </w:p>
    <w:p w:rsidR="000B0971" w:rsidRPr="000B0971" w:rsidRDefault="000B0971" w:rsidP="000B0971">
      <w:pPr>
        <w:spacing w:before="100" w:beforeAutospacing="1" w:after="100" w:afterAutospacing="1" w:line="240" w:lineRule="auto"/>
        <w:rPr>
          <w:rFonts w:ascii="Times New Roman" w:eastAsia="Times New Roman" w:hAnsi="Times New Roman" w:cs="Times New Roman"/>
          <w:sz w:val="24"/>
          <w:szCs w:val="24"/>
          <w:lang w:eastAsia="pl-PL"/>
        </w:rPr>
      </w:pPr>
    </w:p>
    <w:p w:rsidR="00D21917" w:rsidRDefault="00D21917"/>
    <w:sectPr w:rsidR="00D21917" w:rsidSect="00D219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B0971"/>
    <w:rsid w:val="000B0971"/>
    <w:rsid w:val="00455097"/>
    <w:rsid w:val="0087556E"/>
    <w:rsid w:val="00A20AAA"/>
    <w:rsid w:val="00D219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917"/>
  </w:style>
  <w:style w:type="paragraph" w:styleId="Nagwek2">
    <w:name w:val="heading 2"/>
    <w:basedOn w:val="Normalny"/>
    <w:next w:val="Normalny"/>
    <w:link w:val="Nagwek2Znak"/>
    <w:uiPriority w:val="9"/>
    <w:unhideWhenUsed/>
    <w:qFormat/>
    <w:rsid w:val="00A20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0B097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B0971"/>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B0971"/>
    <w:rPr>
      <w:b/>
      <w:bCs/>
    </w:rPr>
  </w:style>
  <w:style w:type="paragraph" w:styleId="NormalnyWeb">
    <w:name w:val="Normal (Web)"/>
    <w:basedOn w:val="Normalny"/>
    <w:uiPriority w:val="99"/>
    <w:semiHidden/>
    <w:unhideWhenUsed/>
    <w:rsid w:val="000B09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B0971"/>
    <w:rPr>
      <w:color w:val="0000FF"/>
      <w:u w:val="single"/>
    </w:rPr>
  </w:style>
  <w:style w:type="character" w:styleId="UyteHipercze">
    <w:name w:val="FollowedHyperlink"/>
    <w:basedOn w:val="Domylnaczcionkaakapitu"/>
    <w:uiPriority w:val="99"/>
    <w:semiHidden/>
    <w:unhideWhenUsed/>
    <w:rsid w:val="0087556E"/>
    <w:rPr>
      <w:color w:val="800080" w:themeColor="followedHyperlink"/>
      <w:u w:val="single"/>
    </w:rPr>
  </w:style>
  <w:style w:type="character" w:styleId="Uwydatnienie">
    <w:name w:val="Emphasis"/>
    <w:basedOn w:val="Domylnaczcionkaakapitu"/>
    <w:uiPriority w:val="20"/>
    <w:qFormat/>
    <w:rsid w:val="00A20AAA"/>
    <w:rPr>
      <w:i/>
      <w:iCs/>
    </w:rPr>
  </w:style>
  <w:style w:type="character" w:customStyle="1" w:styleId="Nagwek2Znak">
    <w:name w:val="Nagłówek 2 Znak"/>
    <w:basedOn w:val="Domylnaczcionkaakapitu"/>
    <w:link w:val="Nagwek2"/>
    <w:uiPriority w:val="9"/>
    <w:rsid w:val="00A20AA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80884408">
      <w:bodyDiv w:val="1"/>
      <w:marLeft w:val="0"/>
      <w:marRight w:val="0"/>
      <w:marTop w:val="0"/>
      <w:marBottom w:val="0"/>
      <w:divBdr>
        <w:top w:val="none" w:sz="0" w:space="0" w:color="auto"/>
        <w:left w:val="none" w:sz="0" w:space="0" w:color="auto"/>
        <w:bottom w:val="none" w:sz="0" w:space="0" w:color="auto"/>
        <w:right w:val="none" w:sz="0" w:space="0" w:color="auto"/>
      </w:divBdr>
    </w:div>
    <w:div w:id="1339575964">
      <w:bodyDiv w:val="1"/>
      <w:marLeft w:val="0"/>
      <w:marRight w:val="0"/>
      <w:marTop w:val="0"/>
      <w:marBottom w:val="0"/>
      <w:divBdr>
        <w:top w:val="none" w:sz="0" w:space="0" w:color="auto"/>
        <w:left w:val="none" w:sz="0" w:space="0" w:color="auto"/>
        <w:bottom w:val="none" w:sz="0" w:space="0" w:color="auto"/>
        <w:right w:val="none" w:sz="0" w:space="0" w:color="auto"/>
      </w:divBdr>
    </w:div>
    <w:div w:id="1525971421">
      <w:bodyDiv w:val="1"/>
      <w:marLeft w:val="0"/>
      <w:marRight w:val="0"/>
      <w:marTop w:val="0"/>
      <w:marBottom w:val="0"/>
      <w:divBdr>
        <w:top w:val="none" w:sz="0" w:space="0" w:color="auto"/>
        <w:left w:val="none" w:sz="0" w:space="0" w:color="auto"/>
        <w:bottom w:val="none" w:sz="0" w:space="0" w:color="auto"/>
        <w:right w:val="none" w:sz="0" w:space="0" w:color="auto"/>
      </w:divBdr>
    </w:div>
    <w:div w:id="1774201028">
      <w:bodyDiv w:val="1"/>
      <w:marLeft w:val="0"/>
      <w:marRight w:val="0"/>
      <w:marTop w:val="0"/>
      <w:marBottom w:val="0"/>
      <w:divBdr>
        <w:top w:val="none" w:sz="0" w:space="0" w:color="auto"/>
        <w:left w:val="none" w:sz="0" w:space="0" w:color="auto"/>
        <w:bottom w:val="none" w:sz="0" w:space="0" w:color="auto"/>
        <w:right w:val="none" w:sz="0" w:space="0" w:color="auto"/>
      </w:divBdr>
    </w:div>
    <w:div w:id="2075930355">
      <w:bodyDiv w:val="1"/>
      <w:marLeft w:val="0"/>
      <w:marRight w:val="0"/>
      <w:marTop w:val="0"/>
      <w:marBottom w:val="0"/>
      <w:divBdr>
        <w:top w:val="none" w:sz="0" w:space="0" w:color="auto"/>
        <w:left w:val="none" w:sz="0" w:space="0" w:color="auto"/>
        <w:bottom w:val="none" w:sz="0" w:space="0" w:color="auto"/>
        <w:right w:val="none" w:sz="0" w:space="0" w:color="auto"/>
      </w:divBdr>
    </w:div>
    <w:div w:id="20761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yktanda.pl/" TargetMode="External"/><Relationship Id="rId3" Type="http://schemas.openxmlformats.org/officeDocument/2006/relationships/webSettings" Target="webSettings.xml"/><Relationship Id="rId7" Type="http://schemas.openxmlformats.org/officeDocument/2006/relationships/hyperlink" Target="http://www.ortofrajda.pl/gry_on_lin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yktanda.net/dyktando-01/" TargetMode="External"/><Relationship Id="rId11" Type="http://schemas.openxmlformats.org/officeDocument/2006/relationships/theme" Target="theme/theme1.xml"/><Relationship Id="rId5" Type="http://schemas.openxmlformats.org/officeDocument/2006/relationships/hyperlink" Target="http://pisupisu.pl/" TargetMode="External"/><Relationship Id="rId10" Type="http://schemas.openxmlformats.org/officeDocument/2006/relationships/fontTable" Target="fontTable.xml"/><Relationship Id="rId4" Type="http://schemas.openxmlformats.org/officeDocument/2006/relationships/hyperlink" Target="http://domjp2.pl/wirtualny-spacer/" TargetMode="External"/><Relationship Id="rId9" Type="http://schemas.openxmlformats.org/officeDocument/2006/relationships/hyperlink" Target="http://www.ortograf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1389</Words>
  <Characters>8336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2020-05-11T05:43:00Z</dcterms:created>
  <dcterms:modified xsi:type="dcterms:W3CDTF">2020-05-17T20:14:00Z</dcterms:modified>
</cp:coreProperties>
</file>