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6F" w:rsidRDefault="00EF5D0B" w:rsidP="0057596F">
      <w:pPr>
        <w:pStyle w:val="NormalnyWeb"/>
      </w:pPr>
      <w:r>
        <w:rPr>
          <w:color w:val="FFFFFF"/>
        </w:rPr>
        <w:t>PIŁK</w:t>
      </w:r>
      <w:r w:rsidR="0057596F">
        <w:t>1 czerwca to DZIEŃ DZIECKA, ale jest to również dzień urodzin wybitnego poety, księdza Jana Twardowskiego. W tym roku obchodzimy 105 rocznicę jego urodzin.</w:t>
      </w:r>
    </w:p>
    <w:p w:rsidR="0057596F" w:rsidRDefault="0057596F" w:rsidP="0057596F">
      <w:pPr>
        <w:pStyle w:val="NormalnyWeb"/>
      </w:pPr>
      <w:r>
        <w:t>Ksiądz Jan Twardowski jest najpopularniejszym polskim poetą współczesnym. Największe nakłady książek mają nie nobliści, Miłosz czy Szymborska, ale cichy, skromny ksiądz, katecheta i opiekun chorych dzieci, który zawsze powtarzał, że "Właściwie poetą nie jest, a tylko pisze wiersze". </w:t>
      </w:r>
    </w:p>
    <w:p w:rsidR="0057596F" w:rsidRDefault="0057596F" w:rsidP="0057596F">
      <w:pPr>
        <w:pStyle w:val="NormalnyWeb"/>
      </w:pPr>
      <w:r>
        <w:t>To właśnie „Ksiądz Jan od biedronki”, jak często się go nazywa, doskonale rozumiał potrzeby dziecka – śmiechu, zabawy i akceptacji świata. Właśnie dla dzieci napisał m.in.: „Zeszyt w kratkę”, „Patyki i patyczki”, „Kasztan dla milionera”, a dla nieco starszych „Zaufałem drodze” czy „Rwane prosto z krzaka”. Ks. Jan Twardowski wielokrotnie podkreślał, że głównym celem pisarstwa jest pozyskanie ludzkiego serca. Po popularności jego poezji można sądzić, że udała mu się ta sztuka.</w:t>
      </w:r>
    </w:p>
    <w:p w:rsidR="0057596F" w:rsidRDefault="0057596F" w:rsidP="0057596F">
      <w:pPr>
        <w:pStyle w:val="NormalnyWeb"/>
      </w:pPr>
      <w:r>
        <w:t>Jan Twardowski urodził się 1 czerwca 1915 roku w Warszawie. Po kilku tygodniach cała rodzina otrzymała przymus przeniesienia do Rosji. Na tereny polskie powrócili dopiero trzy lata później. Już w czasach gimnazjalnych podejmował pierwsze próby literackie – przez dwa lata pełnił funkcję redaktora działu literackiego międzyszkolnego czasopisma młodzieżowego „Kuźnia Młodych”. Tam też zadebiutował zarówno prozą, jak i utworem poetyckim. Ponadto zainicjował rubrykę Poradnik literacki, w której promował późniejsze sławy – Tadeusza Różewicza, Kazimierza Brandysa czy Pawła Hertza.</w:t>
      </w:r>
    </w:p>
    <w:p w:rsidR="0057596F" w:rsidRDefault="0057596F" w:rsidP="0057596F">
      <w:pPr>
        <w:pStyle w:val="NormalnyWeb"/>
      </w:pPr>
      <w:r>
        <w:t xml:space="preserve">Rok po maturze, w 1937 roku, Jan Twardowski opublikował debiutancki tomik Powrót Andersena, wydany w nakładzie zaledwie 40 egzemplarzy. Studiował na Uniwersytecie Warszawskim na kierunku filologia polska. Studia - przerwane wojną - ukończył dopiero w 1947 roku W czasie wojny był członkiem AK, uczestniczył w Powstaniu Warszawskim (w akcjach zbrojnych bezpośrednio nie brał udziału). Zdruzgotany zniszczeniami wojennymi – utracił całą spuściznę poetycką oraz dom rodzinny – podjął decyzję o zostaniu księdzem. Od 1945 roku należał do tajnego Seminarium Duchownego im. Jana Chrzciciela w Warszawie. 4 lipca 1948 roku przyjął święcenia kapłańskie, a następnie objął parafię w </w:t>
      </w:r>
      <w:proofErr w:type="spellStart"/>
      <w:r>
        <w:t>Żbikowie</w:t>
      </w:r>
      <w:proofErr w:type="spellEnd"/>
      <w:r>
        <w:t xml:space="preserve"> niedaleko Pruszkowa, w której pełnił obowiązki wikarego. Równolegle nauczał religii w okolicznych szkołach.</w:t>
      </w:r>
    </w:p>
    <w:p w:rsidR="0057596F" w:rsidRDefault="0057596F" w:rsidP="0057596F">
      <w:pPr>
        <w:pStyle w:val="NormalnyWeb"/>
      </w:pPr>
      <w:r>
        <w:t xml:space="preserve">Od 1959 roku Jan Twardowski sprawował urząd rektora warszawskiego kościoła sióstr Wizytek. Przez kolejne dekady był niezwykle aktywny – prowadził działalność dydaktyczną również w macierzystym seminarium, wykładał gościnnie na innych uczelniach, głosił kazania dla najmłodszych, a przede wszystkim oddawał się swojej pasji – pisaniu. Publikował w „Tygodniku Powszechnym” oraz regularnie wydawał tomiki wierszy. Był niezwykle płodnym poetą, spod jego pióra wyszły takie zbiory jak: Znak ufności (1970), Zeszyt w kratkę (1973), Niebieskie okulary (1980), Rachunek dla dorosłego (1982), Nie przyszedłem pana nawracać (1986), Stukam do nieba (1990), </w:t>
      </w:r>
      <w:proofErr w:type="spellStart"/>
      <w:r>
        <w:t>Niecodziennik</w:t>
      </w:r>
      <w:proofErr w:type="spellEnd"/>
      <w:r>
        <w:t xml:space="preserve"> (1991), Krzyżyk na drogę (1993), Pogodne spojrzenie (2003).</w:t>
      </w:r>
    </w:p>
    <w:p w:rsidR="0057596F" w:rsidRDefault="0057596F" w:rsidP="0057596F">
      <w:pPr>
        <w:pStyle w:val="NormalnyWeb"/>
      </w:pPr>
      <w:r>
        <w:t>W 2005 roku, na 90 urodziny, ks. Twardowski podsumował swe doświadczenie obserwowania świata w tomie "Budzić nadzieję. Abecadło dziewięćdziesięciolatka" - zbiorze wierszy, myśli i rozważań. Kończył jednocześnie pracę nad obszerną autobiografią, która ukazała się - już po Jego śmierci - w krakowskim Wydawnictwie Literackim jako dwutomowe wydawnictwo: tom pierwszy („Myśli nie tylko o sobie") pod koniec 2006 roku, tom drugi („Czas coraz prędszy") na początku roku 2007.</w:t>
      </w:r>
    </w:p>
    <w:p w:rsidR="0057596F" w:rsidRDefault="0057596F" w:rsidP="0057596F">
      <w:pPr>
        <w:pStyle w:val="NormalnyWeb"/>
      </w:pPr>
      <w:r>
        <w:lastRenderedPageBreak/>
        <w:t>Jan Twardowski zmarł 18 stycznia 2006 roku. Mimo, że w swojej ostatniej woli prosił o pochowanie na Powązkach, obok swej siostry, decyzją Prymasa Polski ks. Józefa Glempa miejscem spoczynku kapłana-poety została Świątynia Opatrzności Bożej na Polach Wilanowskich, gdzie pochowany jest w specjalnym sarkofagu w krypcie zasłużonych w dolnym kościele. Krypta, w której złożono trumnę, znajduje się obok symbolicznego grobu Ojca Świętego Jana Pawła II.</w:t>
      </w:r>
    </w:p>
    <w:p w:rsidR="0057596F" w:rsidRDefault="0057596F" w:rsidP="0057596F">
      <w:pPr>
        <w:pStyle w:val="NormalnyWeb"/>
      </w:pPr>
      <w:r>
        <w:t xml:space="preserve">Wiersze księdza Twardowskiego zyskały popularność nie tylko w kraju, ale również za granicą, doczekały się też przekładów na wiele języków (albański, angielski, niemiecki, francuski, rosyjski, białoruski, czeski, esperanto, fiński, flamandzki, hebrajski, macedoński, słowacki, szwedzki, ukraiński, węgierski, włoski). Twardowski jest laureatem wielu nagród i odznaczeń. Pierwszą z nich, Nagrodę im. Brata Alberta za wybitne osiągnięcia w dziedzinie sztuki sakralnej, otrzymał w roku 1978. W 1980 roku poeta otrzymał nagrodę </w:t>
      </w:r>
      <w:proofErr w:type="spellStart"/>
      <w:r>
        <w:t>PEN-Clubu</w:t>
      </w:r>
      <w:proofErr w:type="spellEnd"/>
      <w:r>
        <w:t xml:space="preserve"> im. Roberta Gravesa za całokształt twórczości. Był również laureatem wielu innych nagród, m.in. innymi Medalu im. Janusza Korczaka i Nagrody Nowojorskiej Fundacji Kościuszkowskiej im. Alfreda Jurzykowskiego. W 1994 roku ks. Twardowski został laureatem nagrody literackiej im. Włodzimierza Pietrzaka przyznawanej przez Stowarzyszenie Civitas Christiana (dawne Stowarzyszenie PAX). W 1996 roku dzieci wyróżniły księdza Jana Twardowskiego Orderem Uśmiechu, a grudziądzki Klub Inteligencji Katolickiej przyznał poecie nagrodę im. Janusza Pasierba. Ks. Jan Twardowski został też laureatem Nagrody Ministra Kultury i Sztuki za twórczość literacką (1997). W 1999 roku ks. Jan Twardowski otrzymał tytuł "Poety naszych czasów" przyznany po raz pierwszy przez czytelników miesięcznika "Poezja dzisiaj"; Katolicki Uniwersytet Lubelski przyznał mu doktorat honoris causa, zaś Stowarzyszenie Wydawców Katolickich - nagrodę Feniksa. W 2000 roku ksiądz-poeta otrzymał IKARA (nagroda Sezonu Wydawniczo-Księgarskiego), a w 2001 roku został laureatem nagrody TOTUS, przyznawanej przez Fundację Dzieło Nowego Tysiąclecia i nazywanej „katolickim Noblem", oraz laureatem Nagrody Wielkiej Fundacji Kultury.</w:t>
      </w:r>
    </w:p>
    <w:p w:rsidR="0057596F" w:rsidRDefault="0057596F" w:rsidP="0057596F">
      <w:pPr>
        <w:pStyle w:val="NormalnyWeb"/>
      </w:pPr>
      <w:r>
        <w:t>Prezydent RP Lech Kaczyński odznaczył pośmiertnie księdza Jana Twardowskiego Krzyżem Komandorskim Orderu Odrodzenia Polski za „wybitne zasługi w upowszechnianiu humanistycznych wartości i za osiągnięcia literackie" (2006r.). Odznaczenie zostało przekazane na ręce siostrzenicy księdza, Anieli Truszkowskiej.</w:t>
      </w:r>
      <w:r>
        <w:br/>
      </w:r>
      <w:r>
        <w:br/>
      </w:r>
      <w:r>
        <w:rPr>
          <w:rStyle w:val="Pogrubienie"/>
          <w:i/>
          <w:iCs/>
        </w:rPr>
        <w:t>Kilka najpopularniejszych wierszy Jana Twardowskiego:</w:t>
      </w:r>
      <w:r>
        <w:br/>
      </w:r>
      <w:r>
        <w:br/>
      </w:r>
      <w:r>
        <w:rPr>
          <w:rStyle w:val="Pogrubienie"/>
        </w:rPr>
        <w:t>Dziękuję Ci po prostu za to, że jesteś</w:t>
      </w:r>
      <w:r>
        <w:br/>
      </w:r>
      <w:r>
        <w:br/>
        <w:t xml:space="preserve">Dziękuję Ci po prostu za to, że jesteś </w:t>
      </w:r>
      <w:r>
        <w:br/>
        <w:t xml:space="preserve">za to, że nie mieścisz się w naszej głowie, która jest za logiczna </w:t>
      </w:r>
      <w:r>
        <w:br/>
        <w:t xml:space="preserve">za to, że nie sposób Cię ogarnąć sercem, które jest za nerwowe </w:t>
      </w:r>
      <w:r>
        <w:br/>
        <w:t xml:space="preserve">za to, że jesteś tak bliski i daleki, że we wszystkim inny </w:t>
      </w:r>
      <w:r>
        <w:br/>
        <w:t xml:space="preserve">za to, że jesteś odnaleziony i nie odnaleziony jeszcze </w:t>
      </w:r>
      <w:r>
        <w:br/>
        <w:t xml:space="preserve">że uciekamy od Ciebie do Ciebie </w:t>
      </w:r>
      <w:r>
        <w:br/>
        <w:t xml:space="preserve">za to, że nie czynimy niczego dla Ciebie, ale wszystko dzięki Tobie </w:t>
      </w:r>
      <w:r>
        <w:br/>
        <w:t xml:space="preserve">za to, że to, czego pojąć nie mogę, nie jest nigdy złudzeniem </w:t>
      </w:r>
      <w:r>
        <w:br/>
        <w:t xml:space="preserve">za to, że milczysz. Tylko my - oczytani analfabeci chlapiemy językiem </w:t>
      </w:r>
      <w:r>
        <w:br/>
      </w:r>
      <w:r>
        <w:br/>
      </w:r>
      <w:r>
        <w:rPr>
          <w:rStyle w:val="Pogrubienie"/>
        </w:rPr>
        <w:t>Śpieszmy się</w:t>
      </w:r>
      <w:r>
        <w:br/>
      </w:r>
      <w:r>
        <w:br/>
        <w:t xml:space="preserve">Śpieszmy się kochać ludzi tak szybko odchodzą </w:t>
      </w:r>
      <w:r>
        <w:br/>
      </w:r>
      <w:r>
        <w:lastRenderedPageBreak/>
        <w:t xml:space="preserve">zostaną po nich buty i telefon głuchy </w:t>
      </w:r>
      <w:r>
        <w:br/>
        <w:t xml:space="preserve">tylko to co nieważne jak krowa się wlecze </w:t>
      </w:r>
      <w:r>
        <w:br/>
        <w:t xml:space="preserve">najważniejsze tak prędkie że nagle się staje </w:t>
      </w:r>
      <w:r>
        <w:br/>
        <w:t xml:space="preserve">potem cisza normalna więc całkiem nieznośna </w:t>
      </w:r>
      <w:r>
        <w:br/>
        <w:t xml:space="preserve">jak czystość urodzona najprościej z rozpaczy </w:t>
      </w:r>
      <w:r>
        <w:br/>
        <w:t xml:space="preserve">kiedy myślimy o kimś zostając bez niego. </w:t>
      </w:r>
      <w:r>
        <w:br/>
      </w:r>
      <w:r>
        <w:br/>
        <w:t xml:space="preserve">Nie bądź pewny że czas masz bo pewność niepewna </w:t>
      </w:r>
      <w:r>
        <w:br/>
        <w:t xml:space="preserve">zabiera nam wrażliwość tak jak każde szczęście </w:t>
      </w:r>
      <w:r>
        <w:br/>
        <w:t xml:space="preserve">przychodzi jednocześnie jak patos i humor </w:t>
      </w:r>
      <w:r>
        <w:br/>
        <w:t xml:space="preserve">jak dwie namiętności wciąż słabsze od jednej </w:t>
      </w:r>
      <w:r>
        <w:br/>
        <w:t xml:space="preserve">tak szybko stąd odchodzą jak drozd milkną w lipcu </w:t>
      </w:r>
      <w:r>
        <w:br/>
        <w:t xml:space="preserve">jak dźwięk trochę niezgrabny lub jak suchy ukłon </w:t>
      </w:r>
      <w:r>
        <w:br/>
        <w:t xml:space="preserve">żeby widzieć naprawdę zamykają oczy </w:t>
      </w:r>
      <w:r>
        <w:br/>
        <w:t xml:space="preserve">chociaż większym ryzykiem rodzić się niż umrzeć </w:t>
      </w:r>
      <w:r>
        <w:br/>
        <w:t xml:space="preserve">kochamy wciąż za mało i stale za późno </w:t>
      </w:r>
      <w:r>
        <w:br/>
      </w:r>
      <w:r>
        <w:br/>
        <w:t xml:space="preserve">Nie pisz o tym zbyt często lecz pisz raz na zawsze </w:t>
      </w:r>
      <w:r>
        <w:br/>
        <w:t xml:space="preserve">a będziesz tak jak delfin łagodny i mocny </w:t>
      </w:r>
      <w:r>
        <w:br/>
      </w:r>
      <w:r>
        <w:br/>
        <w:t xml:space="preserve">Śpieszmy się kochać ludzi tak szybko odchodzą </w:t>
      </w:r>
      <w:r>
        <w:br/>
        <w:t xml:space="preserve">i ci co nie odchodzą nie zawsze powrócą </w:t>
      </w:r>
      <w:r>
        <w:br/>
        <w:t xml:space="preserve">i nigdy nie wiadomo mówiąc o miłości </w:t>
      </w:r>
      <w:r>
        <w:br/>
        <w:t>czy pierwsza jest ostatnią czy ostatnia pierwszą.</w:t>
      </w:r>
      <w:r>
        <w:br/>
      </w:r>
      <w:r>
        <w:br/>
      </w:r>
      <w:r>
        <w:rPr>
          <w:rStyle w:val="Pogrubienie"/>
        </w:rPr>
        <w:t>Bliscy i oddaleni</w:t>
      </w:r>
      <w:r>
        <w:br/>
      </w:r>
      <w:r>
        <w:br/>
        <w:t xml:space="preserve">Bo widzisz tu są tacy, którzy się kochają </w:t>
      </w:r>
      <w:r>
        <w:br/>
        <w:t xml:space="preserve">i muszą się spotkać aby się ominąć </w:t>
      </w:r>
      <w:r>
        <w:br/>
        <w:t xml:space="preserve">bliscy i oddaleni jakby stali w lustrze </w:t>
      </w:r>
      <w:r>
        <w:br/>
        <w:t xml:space="preserve">piszą do siebie listy gorące i zimne </w:t>
      </w:r>
      <w:r>
        <w:br/>
        <w:t xml:space="preserve">rozchodzą się jak w śmiechu porzucone kwiaty </w:t>
      </w:r>
      <w:r>
        <w:br/>
        <w:t xml:space="preserve">by nie wiedzieć do końca czemu tak się stało </w:t>
      </w:r>
      <w:r>
        <w:br/>
        <w:t xml:space="preserve">są inni, co się nawet po ciemku odnajdą </w:t>
      </w:r>
      <w:r>
        <w:br/>
        <w:t xml:space="preserve">lecz przejdą obok siebie bo nie </w:t>
      </w:r>
      <w:proofErr w:type="spellStart"/>
      <w:r>
        <w:t>śmią</w:t>
      </w:r>
      <w:proofErr w:type="spellEnd"/>
      <w:r>
        <w:t xml:space="preserve"> się spotkać </w:t>
      </w:r>
      <w:r>
        <w:br/>
        <w:t xml:space="preserve">tak czyści i spokojni jakby śnieg się zaczął </w:t>
      </w:r>
      <w:r>
        <w:br/>
        <w:t xml:space="preserve">byliby doskonali lecz wad im zabrakło </w:t>
      </w:r>
      <w:r>
        <w:br/>
      </w:r>
      <w:r>
        <w:br/>
        <w:t xml:space="preserve">Bliscy boją się być blisko żeby nie być dalej </w:t>
      </w:r>
      <w:r>
        <w:br/>
        <w:t xml:space="preserve">niektórzy umierają - to znaczy już wiedzą </w:t>
      </w:r>
      <w:r>
        <w:br/>
        <w:t xml:space="preserve">miłości się nie szuka - jest albo jej nie ma </w:t>
      </w:r>
      <w:r>
        <w:br/>
        <w:t xml:space="preserve">nikt z nas nie jest samotny tylko przez przypadek </w:t>
      </w:r>
      <w:r>
        <w:br/>
        <w:t xml:space="preserve">są i tacy co się na zawsze kochają </w:t>
      </w:r>
      <w:r>
        <w:br/>
        <w:t xml:space="preserve">i dopiero dlatego nie mogą być razem </w:t>
      </w:r>
      <w:r>
        <w:br/>
        <w:t xml:space="preserve">jak bażanty, co nigdy nie chodzą parami </w:t>
      </w:r>
      <w:r>
        <w:br/>
      </w:r>
      <w:r>
        <w:br/>
        <w:t xml:space="preserve">Można nawet zabłądzić lecz po drugiej stronie </w:t>
      </w:r>
      <w:r>
        <w:br/>
        <w:t xml:space="preserve">Nasze drogi pocięte schodzą się z powrotem </w:t>
      </w:r>
    </w:p>
    <w:p w:rsidR="0057596F" w:rsidRDefault="0057596F" w:rsidP="0057596F">
      <w:pPr>
        <w:pStyle w:val="NormalnyWeb"/>
      </w:pPr>
      <w:r>
        <w:lastRenderedPageBreak/>
        <w:br/>
      </w:r>
      <w:r>
        <w:br/>
      </w:r>
      <w:r>
        <w:rPr>
          <w:rStyle w:val="Pogrubienie"/>
        </w:rPr>
        <w:t>Mrówko ważko biedronko</w:t>
      </w:r>
      <w:r>
        <w:t xml:space="preserve"> </w:t>
      </w:r>
      <w:r>
        <w:br/>
      </w:r>
      <w:r>
        <w:br/>
        <w:t xml:space="preserve">Mrówko co nie urosłaś w czasie wieków </w:t>
      </w:r>
      <w:r>
        <w:br/>
        <w:t xml:space="preserve">ćmo od lampy do lampy </w:t>
      </w:r>
      <w:r>
        <w:br/>
        <w:t xml:space="preserve">na przełaj i najprościej </w:t>
      </w:r>
      <w:r>
        <w:br/>
        <w:t xml:space="preserve">świetliku mrugający nieznany i nieobcy </w:t>
      </w:r>
      <w:r>
        <w:br/>
        <w:t xml:space="preserve">koniku polny </w:t>
      </w:r>
      <w:r>
        <w:br/>
        <w:t xml:space="preserve">ważko nieważka </w:t>
      </w:r>
      <w:r>
        <w:br/>
        <w:t xml:space="preserve">wesoło obojętna </w:t>
      </w:r>
      <w:r>
        <w:br/>
        <w:t xml:space="preserve">biedronko nad którą zamyśliłby się </w:t>
      </w:r>
      <w:r>
        <w:br/>
        <w:t xml:space="preserve">nawet papież z policzkiem na ręku </w:t>
      </w:r>
      <w:r>
        <w:br/>
        <w:t xml:space="preserve">człapię po świecie jak ciężki słoń </w:t>
      </w:r>
      <w:r>
        <w:br/>
        <w:t xml:space="preserve">tak duży, że nic nie rozumiem </w:t>
      </w:r>
      <w:r>
        <w:br/>
        <w:t xml:space="preserve">myślę jak uklęknąć </w:t>
      </w:r>
      <w:r>
        <w:br/>
        <w:t xml:space="preserve">i nie zadrzeć nosa do góry </w:t>
      </w:r>
      <w:r>
        <w:br/>
        <w:t xml:space="preserve">a życie nasze jednakowo </w:t>
      </w:r>
      <w:r>
        <w:br/>
        <w:t>niespokojne i malutkie</w:t>
      </w:r>
    </w:p>
    <w:p w:rsidR="0057596F" w:rsidRDefault="00EF5D0B" w:rsidP="0057596F">
      <w:pPr>
        <w:pStyle w:val="Nagwek2"/>
      </w:pPr>
      <w:r>
        <w:rPr>
          <w:rFonts w:ascii="Times New Roman" w:eastAsia="Times New Roman" w:hAnsi="Times New Roman" w:cs="Times New Roman"/>
          <w:color w:val="FFFFFF"/>
          <w:sz w:val="24"/>
          <w:szCs w:val="24"/>
          <w:lang w:eastAsia="pl-PL"/>
        </w:rPr>
        <w:t>A SIATKO</w:t>
      </w:r>
      <w:hyperlink r:id="rId4" w:history="1">
        <w:r w:rsidR="0057596F">
          <w:rPr>
            <w:rStyle w:val="Hipercze"/>
          </w:rPr>
          <w:t xml:space="preserve">XIX Ogólnopolski Tydzień Czytania Dzieciom (30 maja - 7czerwca) </w:t>
        </w:r>
      </w:hyperlink>
    </w:p>
    <w:p w:rsidR="0057596F" w:rsidRDefault="0057596F" w:rsidP="0057596F">
      <w:pPr>
        <w:pStyle w:val="NormalnyWeb"/>
      </w:pPr>
      <w:r>
        <w:rPr>
          <w:rStyle w:val="Uwydatnienie"/>
        </w:rPr>
        <w:t>                                                             „Kto czyta książki, żyje podwójnie.” Umberto Eco</w:t>
      </w:r>
      <w:r>
        <w:br/>
      </w:r>
      <w:r>
        <w:br/>
      </w:r>
      <w:r>
        <w:rPr>
          <w:rStyle w:val="Pogrubienie"/>
        </w:rPr>
        <w:t>Ogólnopolski Tydzień Czytania Dzieciom</w:t>
      </w:r>
      <w:r>
        <w:t xml:space="preserve"> to coroczna akcja przeprowadzana w pierwszym tygodniu czerwca przez Fundację „ABCXXI – Cała Polska czyta dzieciom”.</w:t>
      </w:r>
      <w:r>
        <w:br/>
        <w:t xml:space="preserve">To największe doroczne święto w ramach, trwającej nieprzerwanie od 2001 roku, kampanii społecznej „Cała Polska czyta dzieciom”. </w:t>
      </w:r>
      <w:r>
        <w:br/>
        <w:t xml:space="preserve">W tym czasie obchodzimy też Dzień Dziecka. Niech to będzie </w:t>
      </w:r>
      <w:r>
        <w:rPr>
          <w:rStyle w:val="Pogrubienie"/>
        </w:rPr>
        <w:t>Dzień Dziecka z Książką</w:t>
      </w:r>
      <w:r>
        <w:t xml:space="preserve"> i wielkie święto czytania dzieciom! Czytajmy dzieciom – w prezencie. Nie ma lepszego daru dla dziecka niż poświęcony mu przez bliskich czas. A najlepiej wykorzystać go na wspólne czytanie!</w:t>
      </w:r>
      <w:r>
        <w:br/>
      </w:r>
      <w:r>
        <w:rPr>
          <w:rStyle w:val="Uwydatnienie"/>
        </w:rPr>
        <w:t>„Najlepszą rzeczą, jaką rodzice mogą zrobić dla szczęścia i przyszłości swojego dziecka, jest codzienne głośne czytanie mu dla przyjemności i radykalne ograniczenie mu telewizji. W głośnym czytaniu chodzi nie tylko o kolejną książkę, ale przede wszystkim o bycie z dzieckiem. Jest to czas na rozmowy, przytulanie, patrzenie z miłością w oczy. (...) Głośne czytanie dziecku buduje silną więź pomiędzy dorosłym a dzieckiem. Ta więź stanie się niezwykle ważna, gdy dziecko wkroczy w okres dojrzewania. (..)"</w:t>
      </w:r>
      <w:r>
        <w:br/>
        <w:t>http://www.calapolskaczytadzieciom.pl/</w:t>
      </w:r>
    </w:p>
    <w:p w:rsidR="0057596F" w:rsidRDefault="0057596F" w:rsidP="0057596F">
      <w:pPr>
        <w:pStyle w:val="NormalnyWeb"/>
        <w:jc w:val="both"/>
      </w:pPr>
      <w:r>
        <w:rPr>
          <w:rStyle w:val="Pogrubienie"/>
        </w:rPr>
        <w:t>Czytaj dziecku 20 minut dziennie. Codziennie!</w:t>
      </w:r>
      <w:r>
        <w:br/>
        <w:t>Codzienne głośne czytanie przez dorosłego jest niezwykle skutecznym sposobem zbudowania bogatego zasobu słów, nauczenia - bez żadnych formalnych lekcji i ćwiczeń - poprawnej gramatyki i składni, a także doskonalenia mowy. Czytanie dziecku to także najskuteczniejszy sposób wychowania człowieka z wyobraźnią, samodzielnie myślącego i mądrego, który będzie umiał sobie radzić ze zmianami w życiu. Mądre książki przynoszą wzorce właściwych zachowań. Dzięki czytaniu i rozmowie o  problemach, które porusza książka, dzieci uczą się odróżniania dobra od zła, rozwija się ich wrażliwość moralną Potrafią wówczas zastanowić się nad konsekwencjami własnych słów i czynów.</w:t>
      </w:r>
      <w:r>
        <w:br/>
        <w:t>Hasło tegorocznego OTCD to „</w:t>
      </w:r>
      <w:r>
        <w:rPr>
          <w:rStyle w:val="Pogrubienie"/>
        </w:rPr>
        <w:t>Cała Polska czyta o zwierzętach</w:t>
      </w:r>
      <w:r>
        <w:t xml:space="preserve">”! Wybierzmy książki ze </w:t>
      </w:r>
      <w:r>
        <w:lastRenderedPageBreak/>
        <w:t>Złotej Listy, które mówią o zwierzętach, a przede wszystkim prezentują świat ich oczami:</w:t>
      </w:r>
      <w:r>
        <w:br/>
        <w:t>https://calapolskaczytadzieciom.pl/polecamy/zlota-lista/</w:t>
      </w:r>
      <w:r>
        <w:br/>
      </w:r>
      <w:r>
        <w:br/>
        <w:t>Na stronie „</w:t>
      </w:r>
      <w:r>
        <w:rPr>
          <w:rStyle w:val="Pogrubienie"/>
        </w:rPr>
        <w:t>Cała Polska czyta dzieciom</w:t>
      </w:r>
      <w:r>
        <w:t xml:space="preserve">”  znajdują się także: </w:t>
      </w:r>
      <w:r>
        <w:br/>
        <w:t>•    Cykl „Ukryte słowa” – czytaj i baw się z dzieckiem! „Cała Polska czyta dzieciom” zaprasza do rodzinnej lektury wierszy Małgorzaty Strzałkowskiej, w których część słów została zastąpiona rysunkami! Wejdź na stronę:</w:t>
      </w:r>
      <w:r>
        <w:br/>
      </w:r>
      <w:hyperlink r:id="rId5" w:history="1">
        <w:r>
          <w:rPr>
            <w:rStyle w:val="Hipercze"/>
          </w:rPr>
          <w:t>https://calapolskaczytadzieciom.pl/dla-rodzicow/o-czytaniu/cykl-ukryte-slowa/</w:t>
        </w:r>
      </w:hyperlink>
      <w:r>
        <w:br/>
        <w:t>Pobierz wiersze: wszystkie wiersze z cyklu znajdziesz w galerii w lewej kolumnie; kliknij dowolny obrazek, aby go powiększyć; wybierz wiersze, które Cię interesują, najlepiej wydrukuj, a potem czytaj z dzieckiem. Dobrej zabawy!</w:t>
      </w:r>
      <w:r>
        <w:br/>
        <w:t xml:space="preserve">•    Polecana literatura dla dzieci i młodzieży: </w:t>
      </w:r>
      <w:hyperlink r:id="rId6" w:history="1">
        <w:r>
          <w:rPr>
            <w:rStyle w:val="Hipercze"/>
          </w:rPr>
          <w:t>https://calapolskaczytadzieciom.pl/co-czytac/</w:t>
        </w:r>
      </w:hyperlink>
      <w:r>
        <w:br/>
        <w:t xml:space="preserve">•    Polecane poradniki dla dorosłych: </w:t>
      </w:r>
      <w:hyperlink r:id="rId7" w:history="1">
        <w:r>
          <w:rPr>
            <w:rStyle w:val="Hipercze"/>
          </w:rPr>
          <w:t>https://calapolskaczytadzieciom.pl/product-category/poradniki-dla-doroslych/</w:t>
        </w:r>
      </w:hyperlink>
    </w:p>
    <w:p w:rsidR="0087556E" w:rsidRDefault="0087556E"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0B0971" w:rsidRPr="000B0971" w:rsidRDefault="000B0971"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B0971">
        <w:rPr>
          <w:rFonts w:ascii="Times New Roman" w:eastAsia="Times New Roman" w:hAnsi="Times New Roman" w:cs="Times New Roman"/>
          <w:b/>
          <w:bCs/>
          <w:sz w:val="27"/>
          <w:szCs w:val="27"/>
          <w:lang w:eastAsia="pl-PL"/>
        </w:rPr>
        <w:t>CO ZAMIAST BIBLOTEKI  SZKOLNEJ?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WolneLektury.pl</w:t>
      </w:r>
      <w:r w:rsidRPr="000B0971">
        <w:rPr>
          <w:rFonts w:ascii="Times New Roman" w:eastAsia="Times New Roman" w:hAnsi="Times New Roman" w:cs="Times New Roman"/>
          <w:sz w:val="24"/>
          <w:szCs w:val="24"/>
          <w:lang w:eastAsia="pl-PL"/>
        </w:rPr>
        <w:br/>
        <w:t>Znana i lubiana, całkowicie darmowa biblioteka cyfrowa zawierająca ponad 5500 tytułów, </w:t>
      </w:r>
      <w:r w:rsidRPr="000B0971">
        <w:rPr>
          <w:rFonts w:ascii="Times New Roman" w:eastAsia="Times New Roman" w:hAnsi="Times New Roman" w:cs="Times New Roman"/>
          <w:sz w:val="24"/>
          <w:szCs w:val="24"/>
          <w:lang w:eastAsia="pl-PL"/>
        </w:rPr>
        <w:br/>
        <w:t xml:space="preserve">w tym wiele szkolnych lektur. </w:t>
      </w:r>
      <w:proofErr w:type="spellStart"/>
      <w:r w:rsidRPr="000B0971">
        <w:rPr>
          <w:rFonts w:ascii="Times New Roman" w:eastAsia="Times New Roman" w:hAnsi="Times New Roman" w:cs="Times New Roman"/>
          <w:sz w:val="24"/>
          <w:szCs w:val="24"/>
          <w:lang w:eastAsia="pl-PL"/>
        </w:rPr>
        <w:t>Ebooki</w:t>
      </w:r>
      <w:proofErr w:type="spellEnd"/>
      <w:r w:rsidRPr="000B0971">
        <w:rPr>
          <w:rFonts w:ascii="Times New Roman" w:eastAsia="Times New Roman" w:hAnsi="Times New Roman" w:cs="Times New Roman"/>
          <w:sz w:val="24"/>
          <w:szCs w:val="24"/>
          <w:lang w:eastAsia="pl-PL"/>
        </w:rPr>
        <w:t xml:space="preserve"> są dostępne w wielu formatach, w tym na czytniki. Serwis zawiera także </w:t>
      </w:r>
      <w:proofErr w:type="spellStart"/>
      <w:r w:rsidRPr="000B0971">
        <w:rPr>
          <w:rFonts w:ascii="Times New Roman" w:eastAsia="Times New Roman" w:hAnsi="Times New Roman" w:cs="Times New Roman"/>
          <w:sz w:val="24"/>
          <w:szCs w:val="24"/>
          <w:lang w:eastAsia="pl-PL"/>
        </w:rPr>
        <w:t>audiobooki</w:t>
      </w:r>
      <w:proofErr w:type="spellEnd"/>
      <w:r w:rsidRPr="000B0971">
        <w:rPr>
          <w:rFonts w:ascii="Times New Roman" w:eastAsia="Times New Roman" w:hAnsi="Times New Roman" w:cs="Times New Roman"/>
          <w:sz w:val="24"/>
          <w:szCs w:val="24"/>
          <w:lang w:eastAsia="pl-PL"/>
        </w:rPr>
        <w:t>. Wszystko dostępne jest za pomocą wygodnej, darmowej aplikacji (</w:t>
      </w:r>
      <w:proofErr w:type="spellStart"/>
      <w:r w:rsidRPr="000B0971">
        <w:rPr>
          <w:rFonts w:ascii="Times New Roman" w:eastAsia="Times New Roman" w:hAnsi="Times New Roman" w:cs="Times New Roman"/>
          <w:sz w:val="24"/>
          <w:szCs w:val="24"/>
          <w:lang w:eastAsia="pl-PL"/>
        </w:rPr>
        <w:t>smartfony</w:t>
      </w:r>
      <w:proofErr w:type="spellEnd"/>
      <w:r w:rsidRPr="000B0971">
        <w:rPr>
          <w:rFonts w:ascii="Times New Roman" w:eastAsia="Times New Roman" w:hAnsi="Times New Roman" w:cs="Times New Roman"/>
          <w:sz w:val="24"/>
          <w:szCs w:val="24"/>
          <w:lang w:eastAsia="pl-PL"/>
        </w:rPr>
        <w:t xml:space="preserve"> Android i </w:t>
      </w:r>
      <w:proofErr w:type="spellStart"/>
      <w:r w:rsidRPr="000B0971">
        <w:rPr>
          <w:rFonts w:ascii="Times New Roman" w:eastAsia="Times New Roman" w:hAnsi="Times New Roman" w:cs="Times New Roman"/>
          <w:sz w:val="24"/>
          <w:szCs w:val="24"/>
          <w:lang w:eastAsia="pl-PL"/>
        </w:rPr>
        <w:t>iPhone</w:t>
      </w:r>
      <w:proofErr w:type="spellEnd"/>
      <w:r w:rsidRPr="000B0971">
        <w:rPr>
          <w:rFonts w:ascii="Times New Roman" w:eastAsia="Times New Roman" w:hAnsi="Times New Roman" w:cs="Times New Roman"/>
          <w:sz w:val="24"/>
          <w:szCs w:val="24"/>
          <w:lang w:eastAsia="pl-PL"/>
        </w:rPr>
        <w:t>). Projekt fundacji Nowoczesna Polska.</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Lektury.gov.pl</w:t>
      </w:r>
      <w:r w:rsidRPr="000B0971">
        <w:rPr>
          <w:rFonts w:ascii="Times New Roman" w:eastAsia="Times New Roman" w:hAnsi="Times New Roman" w:cs="Times New Roman"/>
          <w:sz w:val="24"/>
          <w:szCs w:val="24"/>
          <w:lang w:eastAsia="pl-PL"/>
        </w:rPr>
        <w:br/>
        <w:t xml:space="preserve">Serwis zawiera wiele szkolnych lektur wraz z ich wykazem oraz opisami. Książki są dostępne </w:t>
      </w:r>
      <w:proofErr w:type="spellStart"/>
      <w:r w:rsidRPr="000B0971">
        <w:rPr>
          <w:rFonts w:ascii="Times New Roman" w:eastAsia="Times New Roman" w:hAnsi="Times New Roman" w:cs="Times New Roman"/>
          <w:sz w:val="24"/>
          <w:szCs w:val="24"/>
          <w:lang w:eastAsia="pl-PL"/>
        </w:rPr>
        <w:t>online</w:t>
      </w:r>
      <w:proofErr w:type="spellEnd"/>
      <w:r w:rsidRPr="000B0971">
        <w:rPr>
          <w:rFonts w:ascii="Times New Roman" w:eastAsia="Times New Roman" w:hAnsi="Times New Roman" w:cs="Times New Roman"/>
          <w:sz w:val="24"/>
          <w:szCs w:val="24"/>
          <w:lang w:eastAsia="pl-PL"/>
        </w:rPr>
        <w:t xml:space="preserve"> oraz do pobrania w wielu formatach, także na czytniki. Projekt realizowany w ramach Ogólnopolskiej Sieci Edukacyjnej.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Polona.pl</w:t>
      </w:r>
      <w:r w:rsidRPr="000B0971">
        <w:rPr>
          <w:rFonts w:ascii="Times New Roman" w:eastAsia="Times New Roman" w:hAnsi="Times New Roman" w:cs="Times New Roman"/>
          <w:sz w:val="24"/>
          <w:szCs w:val="24"/>
          <w:lang w:eastAsia="pl-PL"/>
        </w:rPr>
        <w:br/>
        <w:t xml:space="preserve">Największa w Polsce biblioteka cyfrowa. Zawiera stare książki oraz inne </w:t>
      </w:r>
      <w:proofErr w:type="spellStart"/>
      <w:r w:rsidRPr="000B0971">
        <w:rPr>
          <w:rFonts w:ascii="Times New Roman" w:eastAsia="Times New Roman" w:hAnsi="Times New Roman" w:cs="Times New Roman"/>
          <w:sz w:val="24"/>
          <w:szCs w:val="24"/>
          <w:lang w:eastAsia="pl-PL"/>
        </w:rPr>
        <w:t>zdigitalizowane</w:t>
      </w:r>
      <w:proofErr w:type="spellEnd"/>
      <w:r w:rsidRPr="000B0971">
        <w:rPr>
          <w:rFonts w:ascii="Times New Roman" w:eastAsia="Times New Roman" w:hAnsi="Times New Roman" w:cs="Times New Roman"/>
          <w:sz w:val="24"/>
          <w:szCs w:val="24"/>
          <w:lang w:eastAsia="pl-PL"/>
        </w:rPr>
        <w:t xml:space="preserve"> zbiory. Większość z nich należy do domeny publicznej, więc są darmowe..</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inne strony internetowe:</w:t>
      </w:r>
    </w:p>
    <w:p w:rsidR="000B0971" w:rsidRDefault="000B0971" w:rsidP="000B0971">
      <w:pPr>
        <w:pStyle w:val="NormalnyWeb"/>
        <w:spacing w:before="0" w:beforeAutospacing="0" w:after="200" w:afterAutospacing="0"/>
      </w:pPr>
      <w:r>
        <w:rPr>
          <w:b/>
          <w:bCs/>
          <w:sz w:val="22"/>
          <w:szCs w:val="22"/>
          <w:shd w:val="clear" w:color="auto" w:fill="E5B8B7"/>
        </w:rPr>
        <w:t xml:space="preserve">Ortografia, gramatyka, gry edukacyjne: </w:t>
      </w:r>
    </w:p>
    <w:p w:rsidR="000B0971" w:rsidRDefault="00344614" w:rsidP="000B0971">
      <w:pPr>
        <w:pStyle w:val="NormalnyWeb"/>
        <w:spacing w:before="0" w:beforeAutospacing="0" w:after="200" w:afterAutospacing="0"/>
      </w:pPr>
      <w:hyperlink r:id="rId8" w:history="1">
        <w:r w:rsidR="000B0971">
          <w:rPr>
            <w:rStyle w:val="Hipercze"/>
            <w:sz w:val="22"/>
            <w:szCs w:val="22"/>
          </w:rPr>
          <w:t>http://pisupisu.pl/</w:t>
        </w:r>
      </w:hyperlink>
    </w:p>
    <w:p w:rsidR="000B0971" w:rsidRDefault="00344614" w:rsidP="000B0971">
      <w:pPr>
        <w:pStyle w:val="NormalnyWeb"/>
        <w:spacing w:before="0" w:beforeAutospacing="0" w:after="200" w:afterAutospacing="0"/>
      </w:pPr>
      <w:hyperlink r:id="rId9" w:history="1">
        <w:r w:rsidR="000B0971">
          <w:rPr>
            <w:rStyle w:val="Hipercze"/>
            <w:sz w:val="22"/>
            <w:szCs w:val="22"/>
          </w:rPr>
          <w:t>https://www.dyktanda.net/dyktando-01/</w:t>
        </w:r>
      </w:hyperlink>
    </w:p>
    <w:p w:rsidR="000B0971" w:rsidRDefault="00344614" w:rsidP="000B0971">
      <w:pPr>
        <w:pStyle w:val="NormalnyWeb"/>
        <w:spacing w:before="0" w:beforeAutospacing="0" w:after="200" w:afterAutospacing="0"/>
      </w:pPr>
      <w:hyperlink r:id="rId10" w:history="1">
        <w:r w:rsidR="000B0971">
          <w:rPr>
            <w:rStyle w:val="Hipercze"/>
            <w:sz w:val="22"/>
            <w:szCs w:val="22"/>
          </w:rPr>
          <w:t>http://www.ortofrajda.pl/gry_on_line.htm</w:t>
        </w:r>
      </w:hyperlink>
    </w:p>
    <w:p w:rsidR="000B0971" w:rsidRDefault="00344614" w:rsidP="000B0971">
      <w:pPr>
        <w:pStyle w:val="NormalnyWeb"/>
        <w:spacing w:before="0" w:beforeAutospacing="0" w:after="200" w:afterAutospacing="0"/>
      </w:pPr>
      <w:hyperlink r:id="rId11" w:history="1">
        <w:r w:rsidR="000B0971">
          <w:rPr>
            <w:rStyle w:val="Hipercze"/>
            <w:sz w:val="22"/>
            <w:szCs w:val="22"/>
          </w:rPr>
          <w:t>https://dyktanda.pl/</w:t>
        </w:r>
      </w:hyperlink>
    </w:p>
    <w:p w:rsidR="000B0971" w:rsidRDefault="00344614" w:rsidP="000B0971">
      <w:pPr>
        <w:pStyle w:val="NormalnyWeb"/>
        <w:spacing w:before="0" w:beforeAutospacing="0" w:after="200" w:afterAutospacing="0"/>
      </w:pPr>
      <w:hyperlink r:id="rId12" w:history="1">
        <w:r w:rsidR="000B0971">
          <w:rPr>
            <w:rStyle w:val="Hipercze"/>
            <w:sz w:val="22"/>
            <w:szCs w:val="22"/>
          </w:rPr>
          <w:t>http://www.ortografka.pl/</w:t>
        </w:r>
      </w:hyperlink>
    </w:p>
    <w:p w:rsidR="000B0971" w:rsidRP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p>
    <w:p w:rsidR="00D21917" w:rsidRDefault="00D21917"/>
    <w:sectPr w:rsidR="00D21917" w:rsidSect="00D219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B0971"/>
    <w:rsid w:val="000B0971"/>
    <w:rsid w:val="00344614"/>
    <w:rsid w:val="00455097"/>
    <w:rsid w:val="0057596F"/>
    <w:rsid w:val="0087556E"/>
    <w:rsid w:val="00A20AAA"/>
    <w:rsid w:val="00D21917"/>
    <w:rsid w:val="00EF5D0B"/>
    <w:rsid w:val="00FA3F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917"/>
  </w:style>
  <w:style w:type="paragraph" w:styleId="Nagwek2">
    <w:name w:val="heading 2"/>
    <w:basedOn w:val="Normalny"/>
    <w:next w:val="Normalny"/>
    <w:link w:val="Nagwek2Znak"/>
    <w:uiPriority w:val="9"/>
    <w:unhideWhenUsed/>
    <w:qFormat/>
    <w:rsid w:val="00A20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0B097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0971"/>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B0971"/>
    <w:rPr>
      <w:b/>
      <w:bCs/>
    </w:rPr>
  </w:style>
  <w:style w:type="paragraph" w:styleId="NormalnyWeb">
    <w:name w:val="Normal (Web)"/>
    <w:basedOn w:val="Normalny"/>
    <w:uiPriority w:val="99"/>
    <w:semiHidden/>
    <w:unhideWhenUsed/>
    <w:rsid w:val="000B09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B0971"/>
    <w:rPr>
      <w:color w:val="0000FF"/>
      <w:u w:val="single"/>
    </w:rPr>
  </w:style>
  <w:style w:type="character" w:styleId="UyteHipercze">
    <w:name w:val="FollowedHyperlink"/>
    <w:basedOn w:val="Domylnaczcionkaakapitu"/>
    <w:uiPriority w:val="99"/>
    <w:semiHidden/>
    <w:unhideWhenUsed/>
    <w:rsid w:val="0087556E"/>
    <w:rPr>
      <w:color w:val="800080" w:themeColor="followedHyperlink"/>
      <w:u w:val="single"/>
    </w:rPr>
  </w:style>
  <w:style w:type="character" w:styleId="Uwydatnienie">
    <w:name w:val="Emphasis"/>
    <w:basedOn w:val="Domylnaczcionkaakapitu"/>
    <w:uiPriority w:val="20"/>
    <w:qFormat/>
    <w:rsid w:val="00A20AAA"/>
    <w:rPr>
      <w:i/>
      <w:iCs/>
    </w:rPr>
  </w:style>
  <w:style w:type="character" w:customStyle="1" w:styleId="Nagwek2Znak">
    <w:name w:val="Nagłówek 2 Znak"/>
    <w:basedOn w:val="Domylnaczcionkaakapitu"/>
    <w:link w:val="Nagwek2"/>
    <w:uiPriority w:val="9"/>
    <w:rsid w:val="00A20AAA"/>
    <w:rPr>
      <w:rFonts w:asciiTheme="majorHAnsi" w:eastAsiaTheme="majorEastAsia" w:hAnsiTheme="majorHAnsi" w:cstheme="majorBidi"/>
      <w:b/>
      <w:bCs/>
      <w:color w:val="4F81BD" w:themeColor="accent1"/>
      <w:sz w:val="26"/>
      <w:szCs w:val="26"/>
    </w:rPr>
  </w:style>
  <w:style w:type="paragraph" w:customStyle="1" w:styleId="description">
    <w:name w:val="description"/>
    <w:basedOn w:val="Normalny"/>
    <w:rsid w:val="00EF5D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5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5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14439">
      <w:bodyDiv w:val="1"/>
      <w:marLeft w:val="0"/>
      <w:marRight w:val="0"/>
      <w:marTop w:val="0"/>
      <w:marBottom w:val="0"/>
      <w:divBdr>
        <w:top w:val="none" w:sz="0" w:space="0" w:color="auto"/>
        <w:left w:val="none" w:sz="0" w:space="0" w:color="auto"/>
        <w:bottom w:val="none" w:sz="0" w:space="0" w:color="auto"/>
        <w:right w:val="none" w:sz="0" w:space="0" w:color="auto"/>
      </w:divBdr>
    </w:div>
    <w:div w:id="406416343">
      <w:bodyDiv w:val="1"/>
      <w:marLeft w:val="0"/>
      <w:marRight w:val="0"/>
      <w:marTop w:val="0"/>
      <w:marBottom w:val="0"/>
      <w:divBdr>
        <w:top w:val="none" w:sz="0" w:space="0" w:color="auto"/>
        <w:left w:val="none" w:sz="0" w:space="0" w:color="auto"/>
        <w:bottom w:val="none" w:sz="0" w:space="0" w:color="auto"/>
        <w:right w:val="none" w:sz="0" w:space="0" w:color="auto"/>
      </w:divBdr>
    </w:div>
    <w:div w:id="780884408">
      <w:bodyDiv w:val="1"/>
      <w:marLeft w:val="0"/>
      <w:marRight w:val="0"/>
      <w:marTop w:val="0"/>
      <w:marBottom w:val="0"/>
      <w:divBdr>
        <w:top w:val="none" w:sz="0" w:space="0" w:color="auto"/>
        <w:left w:val="none" w:sz="0" w:space="0" w:color="auto"/>
        <w:bottom w:val="none" w:sz="0" w:space="0" w:color="auto"/>
        <w:right w:val="none" w:sz="0" w:space="0" w:color="auto"/>
      </w:divBdr>
    </w:div>
    <w:div w:id="1339575964">
      <w:bodyDiv w:val="1"/>
      <w:marLeft w:val="0"/>
      <w:marRight w:val="0"/>
      <w:marTop w:val="0"/>
      <w:marBottom w:val="0"/>
      <w:divBdr>
        <w:top w:val="none" w:sz="0" w:space="0" w:color="auto"/>
        <w:left w:val="none" w:sz="0" w:space="0" w:color="auto"/>
        <w:bottom w:val="none" w:sz="0" w:space="0" w:color="auto"/>
        <w:right w:val="none" w:sz="0" w:space="0" w:color="auto"/>
      </w:divBdr>
    </w:div>
    <w:div w:id="1525971421">
      <w:bodyDiv w:val="1"/>
      <w:marLeft w:val="0"/>
      <w:marRight w:val="0"/>
      <w:marTop w:val="0"/>
      <w:marBottom w:val="0"/>
      <w:divBdr>
        <w:top w:val="none" w:sz="0" w:space="0" w:color="auto"/>
        <w:left w:val="none" w:sz="0" w:space="0" w:color="auto"/>
        <w:bottom w:val="none" w:sz="0" w:space="0" w:color="auto"/>
        <w:right w:val="none" w:sz="0" w:space="0" w:color="auto"/>
      </w:divBdr>
    </w:div>
    <w:div w:id="1527720319">
      <w:bodyDiv w:val="1"/>
      <w:marLeft w:val="0"/>
      <w:marRight w:val="0"/>
      <w:marTop w:val="0"/>
      <w:marBottom w:val="0"/>
      <w:divBdr>
        <w:top w:val="none" w:sz="0" w:space="0" w:color="auto"/>
        <w:left w:val="none" w:sz="0" w:space="0" w:color="auto"/>
        <w:bottom w:val="none" w:sz="0" w:space="0" w:color="auto"/>
        <w:right w:val="none" w:sz="0" w:space="0" w:color="auto"/>
      </w:divBdr>
    </w:div>
    <w:div w:id="1708023038">
      <w:bodyDiv w:val="1"/>
      <w:marLeft w:val="0"/>
      <w:marRight w:val="0"/>
      <w:marTop w:val="0"/>
      <w:marBottom w:val="0"/>
      <w:divBdr>
        <w:top w:val="none" w:sz="0" w:space="0" w:color="auto"/>
        <w:left w:val="none" w:sz="0" w:space="0" w:color="auto"/>
        <w:bottom w:val="none" w:sz="0" w:space="0" w:color="auto"/>
        <w:right w:val="none" w:sz="0" w:space="0" w:color="auto"/>
      </w:divBdr>
      <w:divsChild>
        <w:div w:id="600648977">
          <w:marLeft w:val="0"/>
          <w:marRight w:val="0"/>
          <w:marTop w:val="0"/>
          <w:marBottom w:val="0"/>
          <w:divBdr>
            <w:top w:val="none" w:sz="0" w:space="0" w:color="auto"/>
            <w:left w:val="none" w:sz="0" w:space="0" w:color="auto"/>
            <w:bottom w:val="none" w:sz="0" w:space="0" w:color="auto"/>
            <w:right w:val="none" w:sz="0" w:space="0" w:color="auto"/>
          </w:divBdr>
          <w:divsChild>
            <w:div w:id="468783349">
              <w:marLeft w:val="0"/>
              <w:marRight w:val="0"/>
              <w:marTop w:val="0"/>
              <w:marBottom w:val="0"/>
              <w:divBdr>
                <w:top w:val="none" w:sz="0" w:space="0" w:color="auto"/>
                <w:left w:val="none" w:sz="0" w:space="0" w:color="auto"/>
                <w:bottom w:val="none" w:sz="0" w:space="0" w:color="auto"/>
                <w:right w:val="none" w:sz="0" w:space="0" w:color="auto"/>
              </w:divBdr>
              <w:divsChild>
                <w:div w:id="644817326">
                  <w:marLeft w:val="0"/>
                  <w:marRight w:val="0"/>
                  <w:marTop w:val="0"/>
                  <w:marBottom w:val="0"/>
                  <w:divBdr>
                    <w:top w:val="none" w:sz="0" w:space="0" w:color="auto"/>
                    <w:left w:val="none" w:sz="0" w:space="0" w:color="auto"/>
                    <w:bottom w:val="none" w:sz="0" w:space="0" w:color="auto"/>
                    <w:right w:val="none" w:sz="0" w:space="0" w:color="auto"/>
                  </w:divBdr>
                  <w:divsChild>
                    <w:div w:id="1972054073">
                      <w:marLeft w:val="0"/>
                      <w:marRight w:val="0"/>
                      <w:marTop w:val="0"/>
                      <w:marBottom w:val="0"/>
                      <w:divBdr>
                        <w:top w:val="none" w:sz="0" w:space="0" w:color="auto"/>
                        <w:left w:val="none" w:sz="0" w:space="0" w:color="auto"/>
                        <w:bottom w:val="none" w:sz="0" w:space="0" w:color="auto"/>
                        <w:right w:val="none" w:sz="0" w:space="0" w:color="auto"/>
                      </w:divBdr>
                      <w:divsChild>
                        <w:div w:id="1454245501">
                          <w:marLeft w:val="0"/>
                          <w:marRight w:val="0"/>
                          <w:marTop w:val="0"/>
                          <w:marBottom w:val="0"/>
                          <w:divBdr>
                            <w:top w:val="none" w:sz="0" w:space="0" w:color="auto"/>
                            <w:left w:val="none" w:sz="0" w:space="0" w:color="auto"/>
                            <w:bottom w:val="none" w:sz="0" w:space="0" w:color="auto"/>
                            <w:right w:val="none" w:sz="0" w:space="0" w:color="auto"/>
                          </w:divBdr>
                          <w:divsChild>
                            <w:div w:id="828981245">
                              <w:marLeft w:val="0"/>
                              <w:marRight w:val="0"/>
                              <w:marTop w:val="0"/>
                              <w:marBottom w:val="0"/>
                              <w:divBdr>
                                <w:top w:val="none" w:sz="0" w:space="0" w:color="auto"/>
                                <w:left w:val="none" w:sz="0" w:space="0" w:color="auto"/>
                                <w:bottom w:val="none" w:sz="0" w:space="0" w:color="auto"/>
                                <w:right w:val="none" w:sz="0" w:space="0" w:color="auto"/>
                              </w:divBdr>
                              <w:divsChild>
                                <w:div w:id="1707757411">
                                  <w:marLeft w:val="0"/>
                                  <w:marRight w:val="0"/>
                                  <w:marTop w:val="0"/>
                                  <w:marBottom w:val="0"/>
                                  <w:divBdr>
                                    <w:top w:val="none" w:sz="0" w:space="0" w:color="auto"/>
                                    <w:left w:val="none" w:sz="0" w:space="0" w:color="auto"/>
                                    <w:bottom w:val="none" w:sz="0" w:space="0" w:color="auto"/>
                                    <w:right w:val="none" w:sz="0" w:space="0" w:color="auto"/>
                                  </w:divBdr>
                                  <w:divsChild>
                                    <w:div w:id="1203513650">
                                      <w:marLeft w:val="0"/>
                                      <w:marRight w:val="0"/>
                                      <w:marTop w:val="0"/>
                                      <w:marBottom w:val="0"/>
                                      <w:divBdr>
                                        <w:top w:val="none" w:sz="0" w:space="0" w:color="auto"/>
                                        <w:left w:val="none" w:sz="0" w:space="0" w:color="auto"/>
                                        <w:bottom w:val="none" w:sz="0" w:space="0" w:color="auto"/>
                                        <w:right w:val="none" w:sz="0" w:space="0" w:color="auto"/>
                                      </w:divBdr>
                                      <w:divsChild>
                                        <w:div w:id="396974965">
                                          <w:marLeft w:val="0"/>
                                          <w:marRight w:val="0"/>
                                          <w:marTop w:val="0"/>
                                          <w:marBottom w:val="0"/>
                                          <w:divBdr>
                                            <w:top w:val="none" w:sz="0" w:space="0" w:color="auto"/>
                                            <w:left w:val="none" w:sz="0" w:space="0" w:color="auto"/>
                                            <w:bottom w:val="none" w:sz="0" w:space="0" w:color="auto"/>
                                            <w:right w:val="none" w:sz="0" w:space="0" w:color="auto"/>
                                          </w:divBdr>
                                          <w:divsChild>
                                            <w:div w:id="1198354257">
                                              <w:marLeft w:val="0"/>
                                              <w:marRight w:val="0"/>
                                              <w:marTop w:val="0"/>
                                              <w:marBottom w:val="0"/>
                                              <w:divBdr>
                                                <w:top w:val="none" w:sz="0" w:space="0" w:color="auto"/>
                                                <w:left w:val="none" w:sz="0" w:space="0" w:color="auto"/>
                                                <w:bottom w:val="none" w:sz="0" w:space="0" w:color="auto"/>
                                                <w:right w:val="none" w:sz="0" w:space="0" w:color="auto"/>
                                              </w:divBdr>
                                              <w:divsChild>
                                                <w:div w:id="13326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000321">
          <w:marLeft w:val="0"/>
          <w:marRight w:val="0"/>
          <w:marTop w:val="0"/>
          <w:marBottom w:val="0"/>
          <w:divBdr>
            <w:top w:val="none" w:sz="0" w:space="0" w:color="auto"/>
            <w:left w:val="none" w:sz="0" w:space="0" w:color="auto"/>
            <w:bottom w:val="none" w:sz="0" w:space="0" w:color="auto"/>
            <w:right w:val="none" w:sz="0" w:space="0" w:color="auto"/>
          </w:divBdr>
          <w:divsChild>
            <w:div w:id="1937980388">
              <w:marLeft w:val="0"/>
              <w:marRight w:val="0"/>
              <w:marTop w:val="0"/>
              <w:marBottom w:val="0"/>
              <w:divBdr>
                <w:top w:val="none" w:sz="0" w:space="0" w:color="auto"/>
                <w:left w:val="none" w:sz="0" w:space="0" w:color="auto"/>
                <w:bottom w:val="none" w:sz="0" w:space="0" w:color="auto"/>
                <w:right w:val="none" w:sz="0" w:space="0" w:color="auto"/>
              </w:divBdr>
              <w:divsChild>
                <w:div w:id="1470248037">
                  <w:marLeft w:val="0"/>
                  <w:marRight w:val="0"/>
                  <w:marTop w:val="0"/>
                  <w:marBottom w:val="0"/>
                  <w:divBdr>
                    <w:top w:val="none" w:sz="0" w:space="0" w:color="auto"/>
                    <w:left w:val="none" w:sz="0" w:space="0" w:color="auto"/>
                    <w:bottom w:val="none" w:sz="0" w:space="0" w:color="auto"/>
                    <w:right w:val="none" w:sz="0" w:space="0" w:color="auto"/>
                  </w:divBdr>
                  <w:divsChild>
                    <w:div w:id="1107772733">
                      <w:marLeft w:val="0"/>
                      <w:marRight w:val="0"/>
                      <w:marTop w:val="0"/>
                      <w:marBottom w:val="0"/>
                      <w:divBdr>
                        <w:top w:val="none" w:sz="0" w:space="0" w:color="auto"/>
                        <w:left w:val="none" w:sz="0" w:space="0" w:color="auto"/>
                        <w:bottom w:val="none" w:sz="0" w:space="0" w:color="auto"/>
                        <w:right w:val="none" w:sz="0" w:space="0" w:color="auto"/>
                      </w:divBdr>
                      <w:divsChild>
                        <w:div w:id="185339046">
                          <w:marLeft w:val="0"/>
                          <w:marRight w:val="0"/>
                          <w:marTop w:val="0"/>
                          <w:marBottom w:val="0"/>
                          <w:divBdr>
                            <w:top w:val="none" w:sz="0" w:space="0" w:color="auto"/>
                            <w:left w:val="none" w:sz="0" w:space="0" w:color="auto"/>
                            <w:bottom w:val="none" w:sz="0" w:space="0" w:color="auto"/>
                            <w:right w:val="none" w:sz="0" w:space="0" w:color="auto"/>
                          </w:divBdr>
                          <w:divsChild>
                            <w:div w:id="20153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1195">
                  <w:marLeft w:val="0"/>
                  <w:marRight w:val="0"/>
                  <w:marTop w:val="0"/>
                  <w:marBottom w:val="0"/>
                  <w:divBdr>
                    <w:top w:val="none" w:sz="0" w:space="0" w:color="auto"/>
                    <w:left w:val="none" w:sz="0" w:space="0" w:color="auto"/>
                    <w:bottom w:val="none" w:sz="0" w:space="0" w:color="auto"/>
                    <w:right w:val="none" w:sz="0" w:space="0" w:color="auto"/>
                  </w:divBdr>
                  <w:divsChild>
                    <w:div w:id="96340263">
                      <w:marLeft w:val="0"/>
                      <w:marRight w:val="0"/>
                      <w:marTop w:val="0"/>
                      <w:marBottom w:val="0"/>
                      <w:divBdr>
                        <w:top w:val="none" w:sz="0" w:space="0" w:color="auto"/>
                        <w:left w:val="none" w:sz="0" w:space="0" w:color="auto"/>
                        <w:bottom w:val="none" w:sz="0" w:space="0" w:color="auto"/>
                        <w:right w:val="none" w:sz="0" w:space="0" w:color="auto"/>
                      </w:divBdr>
                      <w:divsChild>
                        <w:div w:id="137306221">
                          <w:marLeft w:val="0"/>
                          <w:marRight w:val="0"/>
                          <w:marTop w:val="0"/>
                          <w:marBottom w:val="0"/>
                          <w:divBdr>
                            <w:top w:val="none" w:sz="0" w:space="0" w:color="auto"/>
                            <w:left w:val="none" w:sz="0" w:space="0" w:color="auto"/>
                            <w:bottom w:val="none" w:sz="0" w:space="0" w:color="auto"/>
                            <w:right w:val="none" w:sz="0" w:space="0" w:color="auto"/>
                          </w:divBdr>
                          <w:divsChild>
                            <w:div w:id="3892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01028">
      <w:bodyDiv w:val="1"/>
      <w:marLeft w:val="0"/>
      <w:marRight w:val="0"/>
      <w:marTop w:val="0"/>
      <w:marBottom w:val="0"/>
      <w:divBdr>
        <w:top w:val="none" w:sz="0" w:space="0" w:color="auto"/>
        <w:left w:val="none" w:sz="0" w:space="0" w:color="auto"/>
        <w:bottom w:val="none" w:sz="0" w:space="0" w:color="auto"/>
        <w:right w:val="none" w:sz="0" w:space="0" w:color="auto"/>
      </w:divBdr>
    </w:div>
    <w:div w:id="1822114141">
      <w:bodyDiv w:val="1"/>
      <w:marLeft w:val="0"/>
      <w:marRight w:val="0"/>
      <w:marTop w:val="0"/>
      <w:marBottom w:val="0"/>
      <w:divBdr>
        <w:top w:val="none" w:sz="0" w:space="0" w:color="auto"/>
        <w:left w:val="none" w:sz="0" w:space="0" w:color="auto"/>
        <w:bottom w:val="none" w:sz="0" w:space="0" w:color="auto"/>
        <w:right w:val="none" w:sz="0" w:space="0" w:color="auto"/>
      </w:divBdr>
    </w:div>
    <w:div w:id="2075930355">
      <w:bodyDiv w:val="1"/>
      <w:marLeft w:val="0"/>
      <w:marRight w:val="0"/>
      <w:marTop w:val="0"/>
      <w:marBottom w:val="0"/>
      <w:divBdr>
        <w:top w:val="none" w:sz="0" w:space="0" w:color="auto"/>
        <w:left w:val="none" w:sz="0" w:space="0" w:color="auto"/>
        <w:bottom w:val="none" w:sz="0" w:space="0" w:color="auto"/>
        <w:right w:val="none" w:sz="0" w:space="0" w:color="auto"/>
      </w:divBdr>
    </w:div>
    <w:div w:id="2076198751">
      <w:bodyDiv w:val="1"/>
      <w:marLeft w:val="0"/>
      <w:marRight w:val="0"/>
      <w:marTop w:val="0"/>
      <w:marBottom w:val="0"/>
      <w:divBdr>
        <w:top w:val="none" w:sz="0" w:space="0" w:color="auto"/>
        <w:left w:val="none" w:sz="0" w:space="0" w:color="auto"/>
        <w:bottom w:val="none" w:sz="0" w:space="0" w:color="auto"/>
        <w:right w:val="none" w:sz="0" w:space="0" w:color="auto"/>
      </w:divBdr>
    </w:div>
    <w:div w:id="21279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upisu.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lapolskaczytadzieciom.pl/product-category/poradniki-dla-doroslych/" TargetMode="External"/><Relationship Id="rId12" Type="http://schemas.openxmlformats.org/officeDocument/2006/relationships/hyperlink" Target="http://www.ortografk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apolskaczytadzieciom.pl/co-czytac/" TargetMode="External"/><Relationship Id="rId11" Type="http://schemas.openxmlformats.org/officeDocument/2006/relationships/hyperlink" Target="https://dyktanda.pl/" TargetMode="External"/><Relationship Id="rId5" Type="http://schemas.openxmlformats.org/officeDocument/2006/relationships/hyperlink" Target="https://calapolskaczytadzieciom.pl/dla-rodzicow/o-czytaniu/cykl-ukryte-slowa/" TargetMode="External"/><Relationship Id="rId10" Type="http://schemas.openxmlformats.org/officeDocument/2006/relationships/hyperlink" Target="http://www.ortofrajda.pl/gry_on_line.htm" TargetMode="External"/><Relationship Id="rId4" Type="http://schemas.openxmlformats.org/officeDocument/2006/relationships/hyperlink" Target="https://sp3ns.edu.pl/index.php/zdalne-nauczanie/biblioteka/2052-xix-ogolnopolski-tydzien-czytania-dzieciom-30-maja-7-czerwca" TargetMode="External"/><Relationship Id="rId9" Type="http://schemas.openxmlformats.org/officeDocument/2006/relationships/hyperlink" Target="https://www.dyktanda.net/dyktando-0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1929</Words>
  <Characters>11579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2020-05-11T05:43:00Z</dcterms:created>
  <dcterms:modified xsi:type="dcterms:W3CDTF">2020-06-01T20:53:00Z</dcterms:modified>
</cp:coreProperties>
</file>