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50AB10" w14:paraId="57375426" wp14:textId="19BAD5B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(06.05.2020)</w:t>
      </w:r>
    </w:p>
    <w:p w:rsidR="0D6F82D9" w:rsidP="0D6F82D9" w:rsidRDefault="0D6F82D9" w14:paraId="2C9C3812" w14:textId="3CF345D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D6F82D9" w:rsidP="0D6F82D9" w:rsidRDefault="0D6F82D9" w14:paraId="05BD3581" w14:textId="50AD386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Budowa i rola układu nerwowego. </w:t>
      </w: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str.173-176. Podczas czytania zwróć uwagę na funkcje układu nerwowego, podział układu nerwowego.</w:t>
      </w:r>
    </w:p>
    <w:p w:rsidR="0D6F82D9" w:rsidP="0D6F82D9" w:rsidRDefault="0D6F82D9" w14:paraId="13BA85F5" w14:textId="5572E81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D6F82D9" w:rsidP="0D6F82D9" w:rsidRDefault="0D6F82D9" w14:paraId="094B2219" w14:textId="77643B7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Układ nerwowy </w:t>
      </w: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wyzwala r</w:t>
      </w: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eakcje szybkie, ale krótkotrwałe</w:t>
      </w: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natomiast </w:t>
      </w: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układ dokrewny –reakcje wolniejsze, ale trwające dłużej</w:t>
      </w: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Wspólny wpływ obu układów na organizm nazywa się </w:t>
      </w: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regulacją nerwowo- hormonalną.</w:t>
      </w:r>
    </w:p>
    <w:p w:rsidR="0D6F82D9" w:rsidP="0D6F82D9" w:rsidRDefault="0D6F82D9" w14:paraId="593E25BB" w14:textId="636D293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Funkcje układu nerwowego - </w:t>
      </w: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napisać na podstawie podręcznika</w:t>
      </w:r>
    </w:p>
    <w:p w:rsidR="0D6F82D9" w:rsidP="0D6F82D9" w:rsidRDefault="0D6F82D9" w14:paraId="1ACEC400" w14:textId="6794F47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Obejrzyj film o podziale układu nerwowego:</w:t>
      </w:r>
    </w:p>
    <w:p w:rsidR="0D6F82D9" w:rsidP="0D6F82D9" w:rsidRDefault="0D6F82D9" w14:paraId="749DBED4" w14:textId="50D476BE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hyperlink r:id="R3a8a590d440a4682">
        <w:r w:rsidRPr="0D6F82D9" w:rsidR="0D6F82D9">
          <w:rPr>
            <w:rStyle w:val="Hyperlink"/>
            <w:noProof w:val="0"/>
            <w:lang w:val="pl-PL"/>
          </w:rPr>
          <w:t>https://www.youtube.com/watch?time_continue=204&amp;v=Xd0-u00gxEc&amp;feature=emb_logo</w:t>
        </w:r>
      </w:hyperlink>
    </w:p>
    <w:p w:rsidR="0D6F82D9" w:rsidP="0D6F82D9" w:rsidRDefault="0D6F82D9" w14:paraId="14C954C8" w14:textId="2C592EB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Budowa układu nerwowego- </w:t>
      </w: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przepisać schemat podziału układu nerwowego, następnie krótko opisać -w tym podziale każdy z układów: jego budowę i funkcje.</w:t>
      </w:r>
    </w:p>
    <w:p w:rsidR="0D6F82D9" w:rsidP="0D6F82D9" w:rsidRDefault="0D6F82D9" w14:paraId="541FCE8A" w14:textId="730212D7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6F82D9" w:rsidR="0D6F82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domowe; zeszyt ćwiczeń str. 88, 89.</w:t>
      </w:r>
    </w:p>
    <w:p w:rsidR="0D6F82D9" w:rsidP="0D6F82D9" w:rsidRDefault="0D6F82D9" w14:paraId="59C1B320" w14:textId="7A65FAD0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D6F82D9" w:rsidP="0D6F82D9" w:rsidRDefault="0D6F82D9" w14:paraId="33368924" w14:textId="14C234B9">
      <w:pPr>
        <w:pStyle w:val="Normal"/>
        <w:ind w:left="360"/>
      </w:pPr>
      <w:r w:rsidRPr="0D6F82D9" w:rsidR="0D6F82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D6F82D9" w:rsidP="0D6F82D9" w:rsidRDefault="0D6F82D9" w14:paraId="719F9A6C" w14:textId="59BC6BB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150AB10" w:rsidP="2150AB10" w:rsidRDefault="2150AB10" w14:paraId="56F430B4" w14:textId="697EA47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203FCC"/>
  <w15:docId w15:val="{136fe5db-6358-4ef1-b39b-b46ea6c897e1}"/>
  <w:rsids>
    <w:rsidRoot w:val="17B88E33"/>
    <w:rsid w:val="0D6F82D9"/>
    <w:rsid w:val="17B88E33"/>
    <w:rsid w:val="2150AB10"/>
    <w:rsid w:val="4A203FC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time_continue=204&amp;v=Xd0-u00gxEc&amp;feature=emb_logo" TargetMode="External" Id="R3a8a590d440a4682" /><Relationship Type="http://schemas.openxmlformats.org/officeDocument/2006/relationships/numbering" Target="/word/numbering.xml" Id="Rca23ae98d1bb48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2020-05-06T06:59:03.2280346Z</dcterms:created>
  <dcterms:modified xsi:type="dcterms:W3CDTF">2020-05-06T07:28:51.5061438Z</dcterms:modified>
  <dc:creator>Artur Tokarz</dc:creator>
  <lastModifiedBy>Artur Tokarz</lastModifiedBy>
</coreProperties>
</file>