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940658" w14:paraId="57375426" wp14:textId="508E9EC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5 (06.05.2020)</w:t>
      </w:r>
    </w:p>
    <w:p w:rsidR="3BFFBA02" w:rsidP="3BFFBA02" w:rsidRDefault="3BFFBA02" w14:paraId="70087437" w14:textId="2934190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Liść -wytwórnia pokarmu. </w:t>
      </w: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str.106-109.Podczas czytania zwróć uwagę na budowę i główne funkcje liścia, różnorodność liści, przekształcenia liści.</w:t>
      </w:r>
    </w:p>
    <w:p w:rsidR="3BFFBA02" w:rsidP="3BFFBA02" w:rsidRDefault="3BFFBA02" w14:paraId="4A779333" w14:textId="4932167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3BFFBA02" w:rsidP="3BFFBA02" w:rsidRDefault="3BFFBA02" w14:paraId="0A4DB3F7" w14:textId="4D421EA7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 Funkcje liścia:</w:t>
      </w:r>
    </w:p>
    <w:p w:rsidR="3BFFBA02" w:rsidP="3BFFBA02" w:rsidRDefault="3BFFBA02" w14:paraId="06840F28" w14:textId="3E760B62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wytwarza substancje pokarmowe podczas fotosyntezy,</w:t>
      </w:r>
    </w:p>
    <w:p w:rsidR="3BFFBA02" w:rsidP="3BFFBA02" w:rsidRDefault="3BFFBA02" w14:paraId="15F9FDA7" w14:textId="36BC9545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odpowiadają za wymianę gazową - czyli transport dwutlenku węgla i tlenu między rośliną a jej otoczeniem,</w:t>
      </w:r>
    </w:p>
    <w:p w:rsidR="3BFFBA02" w:rsidP="3BFFBA02" w:rsidRDefault="3BFFBA02" w14:paraId="4A5F6E3A" w14:textId="68713029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odpowiadają za parowanie wody z rośliny</w:t>
      </w:r>
    </w:p>
    <w:p w:rsidR="3BFFBA02" w:rsidP="3BFFBA02" w:rsidRDefault="3BFFBA02" w14:paraId="607A9752" w14:textId="0177E9FE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2. Budowa liścia:</w:t>
      </w:r>
    </w:p>
    <w:p w:rsidR="3BFFBA02" w:rsidP="3BFFBA02" w:rsidRDefault="3BFFBA02" w14:paraId="3AD24D9D" w14:textId="4BD76351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blaszka liściowa</w:t>
      </w:r>
    </w:p>
    <w:p w:rsidR="3BFFBA02" w:rsidP="3BFFBA02" w:rsidRDefault="3BFFBA02" w14:paraId="09577022" w14:textId="7833299A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nasada</w:t>
      </w:r>
    </w:p>
    <w:p w:rsidR="3BFFBA02" w:rsidP="3BFFBA02" w:rsidRDefault="3BFFBA02" w14:paraId="7146BB33" w14:textId="21BB9ABA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ogonek liściowy występuje u niektórych liści, liście </w:t>
      </w: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pozbawione ogonka</w:t>
      </w: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nazywamy </w:t>
      </w: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liśćmi siedzącymi</w:t>
      </w:r>
    </w:p>
    <w:p w:rsidR="3BFFBA02" w:rsidP="3BFFBA02" w:rsidRDefault="3BFFBA02" w14:paraId="06895B3A" w14:textId="7D33B957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3. Wyróżniamy liście:</w:t>
      </w:r>
    </w:p>
    <w:p w:rsidR="3BFFBA02" w:rsidP="3BFFBA02" w:rsidRDefault="3BFFBA02" w14:paraId="097BE9C2" w14:textId="7EB168D1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pojedyncze- </w:t>
      </w: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jedna blaszka liściowa</w:t>
      </w:r>
    </w:p>
    <w:p w:rsidR="3BFFBA02" w:rsidP="3BFFBA02" w:rsidRDefault="3BFFBA02" w14:paraId="39040293" w14:textId="27C38498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złożone- </w:t>
      </w: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zbudowane z kilku blaszek liściowych osadzonych na wspólnym ogonku</w:t>
      </w:r>
    </w:p>
    <w:p w:rsidR="3BFFBA02" w:rsidP="3BFFBA02" w:rsidRDefault="3BFFBA02" w14:paraId="410D9499" w14:textId="68A2631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Narysuj liść pojedynczy i liść złożony</w:t>
      </w:r>
    </w:p>
    <w:p w:rsidR="3BFFBA02" w:rsidP="3BFFBA02" w:rsidRDefault="3BFFBA02" w14:paraId="57C185B8" w14:textId="3CFE0C0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4. Przekształcenia liści:</w:t>
      </w:r>
    </w:p>
    <w:p w:rsidR="3BFFBA02" w:rsidP="3BFFBA02" w:rsidRDefault="3BFFBA02" w14:paraId="68A51110" w14:textId="0E386961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liście czepne (groch)</w:t>
      </w:r>
    </w:p>
    <w:p w:rsidR="3BFFBA02" w:rsidP="3BFFBA02" w:rsidRDefault="3BFFBA02" w14:paraId="19FC71D1" w14:textId="36134139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liście spichrzowe (cebula)</w:t>
      </w:r>
    </w:p>
    <w:p w:rsidR="3BFFBA02" w:rsidP="3BFFBA02" w:rsidRDefault="3BFFBA02" w14:paraId="5CB4DFE4" w14:textId="30944E8B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ciernie(kaktusy)</w:t>
      </w:r>
    </w:p>
    <w:p w:rsidR="3BFFBA02" w:rsidP="3BFFBA02" w:rsidRDefault="3BFFBA02" w14:paraId="71ADB120" w14:textId="66C704AE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liście pułapkowe(dzbanecznik)</w:t>
      </w:r>
    </w:p>
    <w:p w:rsidR="3BFFBA02" w:rsidP="3BFFBA02" w:rsidRDefault="3BFFBA02" w14:paraId="331920F0" w14:textId="61B19A6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FFBA02" w:rsidR="3BFFBA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str. 72-76, zeszyt ćwiczeń</w:t>
      </w:r>
    </w:p>
    <w:p w:rsidR="3BFFBA02" w:rsidP="3BFFBA02" w:rsidRDefault="3BFFBA02" w14:paraId="2075EC21" w14:textId="050F6C1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E163AD"/>
  <w15:docId w15:val="{49aa88f9-4c5f-43f2-a0cc-3baa47585308}"/>
  <w:rsids>
    <w:rsidRoot w:val="48DFAE92"/>
    <w:rsid w:val="15940658"/>
    <w:rsid w:val="1EE163AD"/>
    <w:rsid w:val="3BFFBA02"/>
    <w:rsid w:val="48DFAE9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36e670de2d245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2020-05-06T07:30:46.5452837Z</dcterms:created>
  <dcterms:modified xsi:type="dcterms:W3CDTF">2020-05-06T08:25:07.7975580Z</dcterms:modified>
  <dc:creator>Artur Tokarz</dc:creator>
  <lastModifiedBy>Artur Tokarz</lastModifiedBy>
</coreProperties>
</file>