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Pr="00E67B85" w:rsidRDefault="00965385">
      <w:pPr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67B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7B8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6860"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Pr="00E67B85">
        <w:rPr>
          <w:rFonts w:ascii="Times New Roman" w:hAnsi="Times New Roman" w:cs="Times New Roman"/>
          <w:sz w:val="24"/>
          <w:szCs w:val="24"/>
        </w:rPr>
        <w:t>.04.2020</w:t>
      </w:r>
    </w:p>
    <w:p w:rsidR="00965385" w:rsidRPr="00E67B85" w:rsidRDefault="009653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7B85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>: Cel</w:t>
      </w:r>
      <w:r w:rsidR="00FF4287">
        <w:rPr>
          <w:rFonts w:ascii="Times New Roman" w:hAnsi="Times New Roman" w:cs="Times New Roman"/>
          <w:sz w:val="24"/>
          <w:szCs w:val="24"/>
        </w:rPr>
        <w:t>e urlopowe – określanie kierunków podróży</w:t>
      </w:r>
      <w:r w:rsidRPr="00E67B85">
        <w:rPr>
          <w:rFonts w:ascii="Times New Roman" w:hAnsi="Times New Roman" w:cs="Times New Roman"/>
          <w:sz w:val="24"/>
          <w:szCs w:val="24"/>
        </w:rPr>
        <w:t>.</w:t>
      </w:r>
    </w:p>
    <w:p w:rsidR="00652D13" w:rsidRPr="00E67B85" w:rsidRDefault="00652D13">
      <w:pPr>
        <w:rPr>
          <w:rFonts w:ascii="Times New Roman" w:hAnsi="Times New Roman" w:cs="Times New Roman"/>
          <w:sz w:val="24"/>
          <w:szCs w:val="24"/>
        </w:rPr>
      </w:pPr>
    </w:p>
    <w:p w:rsidR="00652D13" w:rsidRPr="00E67B85" w:rsidRDefault="00652D13" w:rsidP="00652D1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Na początku dzisiejszej lekcji przypomnijmy sobie czasowniki wyrażające ruch tj.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– jechać ,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fliegen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– latać,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kommen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– przybywać, gehenn – iść.  Do tych czasowników używamy pytania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Wohin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? (gdzie, dokąd). Pytanie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Wohin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? zawsze łączy się z biernikiem ( w bierniku musimy pamiętać, że rodzajnik męski </w:t>
      </w:r>
      <w:r w:rsidRPr="00E67B85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Pr="00E67B85">
        <w:rPr>
          <w:rFonts w:ascii="Times New Roman" w:hAnsi="Times New Roman" w:cs="Times New Roman"/>
          <w:sz w:val="24"/>
          <w:szCs w:val="24"/>
        </w:rPr>
        <w:t xml:space="preserve"> zamieniamy na </w:t>
      </w:r>
      <w:r w:rsidRPr="00E67B85">
        <w:rPr>
          <w:rFonts w:ascii="Times New Roman" w:hAnsi="Times New Roman" w:cs="Times New Roman"/>
          <w:color w:val="FF0000"/>
          <w:sz w:val="24"/>
          <w:szCs w:val="24"/>
        </w:rPr>
        <w:t>den</w:t>
      </w:r>
      <w:r w:rsidRPr="00E67B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2D13" w:rsidRPr="00E67B85" w:rsidRDefault="00652D13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>Przeanalizuj teraz następujące przykłady:</w:t>
      </w:r>
    </w:p>
    <w:p w:rsidR="006A5A59" w:rsidRPr="00E67B85" w:rsidRDefault="006A5A59" w:rsidP="006A5A5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7B85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fӓhrst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>? (Dokąd jedziesz?)</w:t>
      </w:r>
    </w:p>
    <w:p w:rsidR="006A5A59" w:rsidRPr="00BF53A8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3A8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BF53A8">
        <w:rPr>
          <w:rFonts w:ascii="Times New Roman" w:hAnsi="Times New Roman" w:cs="Times New Roman"/>
          <w:sz w:val="24"/>
          <w:szCs w:val="24"/>
        </w:rPr>
        <w:t>fahre</w:t>
      </w:r>
      <w:proofErr w:type="spellEnd"/>
      <w:r w:rsidRPr="00BF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A8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BF53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F53A8">
        <w:rPr>
          <w:rFonts w:ascii="Times New Roman" w:hAnsi="Times New Roman" w:cs="Times New Roman"/>
          <w:color w:val="FF0000"/>
          <w:sz w:val="24"/>
          <w:szCs w:val="24"/>
        </w:rPr>
        <w:t>das</w:t>
      </w:r>
      <w:proofErr w:type="spellEnd"/>
      <w:r w:rsidRPr="00BF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A8">
        <w:rPr>
          <w:rFonts w:ascii="Times New Roman" w:hAnsi="Times New Roman" w:cs="Times New Roman"/>
          <w:sz w:val="24"/>
          <w:szCs w:val="24"/>
        </w:rPr>
        <w:t>Gebirge</w:t>
      </w:r>
      <w:proofErr w:type="spellEnd"/>
      <w:r w:rsidRPr="00BF53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3A8">
        <w:rPr>
          <w:rFonts w:ascii="Times New Roman" w:hAnsi="Times New Roman" w:cs="Times New Roman"/>
          <w:color w:val="FF0000"/>
          <w:sz w:val="24"/>
          <w:szCs w:val="24"/>
        </w:rPr>
        <w:t>ins</w:t>
      </w:r>
      <w:proofErr w:type="spellEnd"/>
      <w:r w:rsidRPr="00BF5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A8">
        <w:rPr>
          <w:rFonts w:ascii="Times New Roman" w:hAnsi="Times New Roman" w:cs="Times New Roman"/>
          <w:sz w:val="24"/>
          <w:szCs w:val="24"/>
        </w:rPr>
        <w:t>Gebirge</w:t>
      </w:r>
      <w:proofErr w:type="spellEnd"/>
      <w:r w:rsidRPr="00BF53A8">
        <w:rPr>
          <w:rFonts w:ascii="Times New Roman" w:hAnsi="Times New Roman" w:cs="Times New Roman"/>
          <w:sz w:val="24"/>
          <w:szCs w:val="24"/>
        </w:rPr>
        <w:t>) – jadę w góry</w:t>
      </w:r>
    </w:p>
    <w:p w:rsidR="006A5A59" w:rsidRPr="00BF53A8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5A59" w:rsidRPr="00E67B85" w:rsidRDefault="006A5A59" w:rsidP="006A5A5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7B85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gehst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>? (Dokąd idziesz?)</w:t>
      </w:r>
    </w:p>
    <w:p w:rsidR="006A5A59" w:rsidRPr="00E67B85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gehe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E67B85">
        <w:rPr>
          <w:rFonts w:ascii="Times New Roman" w:hAnsi="Times New Roman" w:cs="Times New Roman"/>
          <w:color w:val="FF0000"/>
          <w:sz w:val="24"/>
          <w:szCs w:val="24"/>
        </w:rPr>
        <w:t xml:space="preserve"> den</w:t>
      </w:r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Wald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. – idę do lasu – (las – der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Wald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, w bierniku </w:t>
      </w:r>
      <w:r w:rsidRPr="00E67B85">
        <w:rPr>
          <w:rFonts w:ascii="Times New Roman" w:hAnsi="Times New Roman" w:cs="Times New Roman"/>
          <w:color w:val="FF0000"/>
          <w:sz w:val="24"/>
          <w:szCs w:val="24"/>
        </w:rPr>
        <w:t>der</w:t>
      </w:r>
      <w:r w:rsidRPr="00E67B85">
        <w:rPr>
          <w:rFonts w:ascii="Times New Roman" w:hAnsi="Times New Roman" w:cs="Times New Roman"/>
          <w:sz w:val="24"/>
          <w:szCs w:val="24"/>
        </w:rPr>
        <w:t xml:space="preserve"> zamieniamy na den stąd  do lasu </w:t>
      </w:r>
      <w:r w:rsidRPr="00E67B85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E67B85">
        <w:rPr>
          <w:rFonts w:ascii="Times New Roman" w:hAnsi="Times New Roman" w:cs="Times New Roman"/>
          <w:color w:val="FF0000"/>
          <w:sz w:val="24"/>
          <w:szCs w:val="24"/>
        </w:rPr>
        <w:t xml:space="preserve"> den</w:t>
      </w:r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Wald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>)</w:t>
      </w:r>
    </w:p>
    <w:p w:rsidR="006A5A59" w:rsidRPr="00E67B85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5A59" w:rsidRPr="00E67B85" w:rsidRDefault="006A5A59" w:rsidP="006A5A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fӓhrst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>? (Dokąd jedziesz?)</w:t>
      </w:r>
    </w:p>
    <w:p w:rsidR="006A5A59" w:rsidRPr="00E67B85" w:rsidRDefault="006A5A59" w:rsidP="006A5A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               Ich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fahre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E67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die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Tatra – jadę w Tatry (Tatry –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Tatra stąd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E67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die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Tatra)</w:t>
      </w:r>
    </w:p>
    <w:p w:rsidR="006A5A59" w:rsidRPr="00E67B85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B85">
        <w:rPr>
          <w:rFonts w:ascii="Times New Roman" w:hAnsi="Times New Roman" w:cs="Times New Roman"/>
          <w:sz w:val="24"/>
          <w:szCs w:val="24"/>
          <w:u w:val="single"/>
        </w:rPr>
        <w:t>Podobnie: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09"/>
      </w:tblGrid>
      <w:tr w:rsidR="006A5A59" w:rsidRPr="00A16860" w:rsidTr="006A5A59">
        <w:trPr>
          <w:trHeight w:val="255"/>
        </w:trPr>
        <w:tc>
          <w:tcPr>
            <w:tcW w:w="4209" w:type="dxa"/>
          </w:tcPr>
          <w:p w:rsidR="006A5A59" w:rsidRPr="00E67B85" w:rsidRDefault="006A5A59" w:rsidP="006A5A5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die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Alpen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w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Alpy</w:t>
            </w:r>
            <w:proofErr w:type="spellEnd"/>
          </w:p>
          <w:p w:rsidR="006A5A59" w:rsidRPr="00BF53A8" w:rsidRDefault="006A5A59" w:rsidP="006A5A59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die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Dolomiten</w:t>
            </w:r>
            <w:proofErr w:type="spellEnd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w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Dolomity</w:t>
            </w:r>
            <w:proofErr w:type="spellEnd"/>
          </w:p>
        </w:tc>
      </w:tr>
    </w:tbl>
    <w:p w:rsidR="006A5A59" w:rsidRPr="00BF53A8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A5A59" w:rsidRPr="00E67B85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B85">
        <w:rPr>
          <w:rFonts w:ascii="Times New Roman" w:hAnsi="Times New Roman" w:cs="Times New Roman"/>
          <w:sz w:val="24"/>
          <w:szCs w:val="24"/>
          <w:u w:val="single"/>
        </w:rPr>
        <w:t>ZWRÓĆ UWAGĘ</w:t>
      </w:r>
    </w:p>
    <w:p w:rsidR="006A5A59" w:rsidRPr="00E67B85" w:rsidRDefault="006A5A59" w:rsidP="00652D1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fahre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nach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Spanien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nach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 xml:space="preserve"> Berlin, </w:t>
      </w:r>
      <w:proofErr w:type="spellStart"/>
      <w:r w:rsidRPr="00E67B85">
        <w:rPr>
          <w:rFonts w:ascii="Times New Roman" w:hAnsi="Times New Roman" w:cs="Times New Roman"/>
          <w:color w:val="FF0000"/>
          <w:sz w:val="24"/>
          <w:szCs w:val="24"/>
        </w:rPr>
        <w:t>nach</w:t>
      </w:r>
      <w:proofErr w:type="spellEnd"/>
      <w:r w:rsidRPr="00E67B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67B85">
        <w:rPr>
          <w:rFonts w:ascii="Times New Roman" w:hAnsi="Times New Roman" w:cs="Times New Roman"/>
          <w:sz w:val="24"/>
          <w:szCs w:val="24"/>
        </w:rPr>
        <w:t>Krakau</w:t>
      </w:r>
      <w:proofErr w:type="spellEnd"/>
      <w:r w:rsidRPr="00E67B85">
        <w:rPr>
          <w:rFonts w:ascii="Times New Roman" w:hAnsi="Times New Roman" w:cs="Times New Roman"/>
          <w:sz w:val="24"/>
          <w:szCs w:val="24"/>
        </w:rPr>
        <w:t>.</w:t>
      </w:r>
    </w:p>
    <w:p w:rsidR="00FF7876" w:rsidRPr="00E67B85" w:rsidRDefault="00FF7876" w:rsidP="00652D13">
      <w:pPr>
        <w:pStyle w:val="Akapitzlist"/>
        <w:spacing w:after="0"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7B85">
        <w:rPr>
          <w:rFonts w:ascii="Times New Roman" w:hAnsi="Times New Roman" w:cs="Times New Roman"/>
          <w:color w:val="00B050"/>
          <w:sz w:val="24"/>
          <w:szCs w:val="24"/>
        </w:rPr>
        <w:t>Przed nazwami miast i krajów (rodzaju nijakiego) nie używa się rodzajnika</w:t>
      </w:r>
    </w:p>
    <w:p w:rsidR="00E67B85" w:rsidRDefault="00FF7876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65385" w:rsidRDefault="00E67B85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7876" w:rsidRPr="00E67B85">
        <w:rPr>
          <w:rFonts w:ascii="Times New Roman" w:hAnsi="Times New Roman" w:cs="Times New Roman"/>
          <w:sz w:val="24"/>
          <w:szCs w:val="24"/>
        </w:rPr>
        <w:t xml:space="preserve"> </w:t>
      </w:r>
      <w:r w:rsidR="00FF7876" w:rsidRPr="00E67B85">
        <w:rPr>
          <w:rFonts w:ascii="Times New Roman" w:hAnsi="Times New Roman" w:cs="Times New Roman"/>
          <w:sz w:val="24"/>
          <w:szCs w:val="24"/>
          <w:u w:val="single"/>
        </w:rPr>
        <w:t>ZAPAMIĘTAJ WYJĄTKI:</w:t>
      </w:r>
    </w:p>
    <w:p w:rsidR="00E67B85" w:rsidRPr="00E67B85" w:rsidRDefault="00E67B85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Ind w:w="148" w:type="dxa"/>
        <w:tblLook w:val="04A0"/>
      </w:tblPr>
      <w:tblGrid>
        <w:gridCol w:w="5408"/>
      </w:tblGrid>
      <w:tr w:rsidR="00FF7876" w:rsidRPr="00E67B85" w:rsidTr="00FF7876">
        <w:trPr>
          <w:trHeight w:val="1484"/>
        </w:trPr>
        <w:tc>
          <w:tcPr>
            <w:tcW w:w="5408" w:type="dxa"/>
          </w:tcPr>
          <w:p w:rsidR="00FF7876" w:rsidRPr="00BF53A8" w:rsidRDefault="00FF7876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F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BF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</w:rPr>
              <w:t>Schweiz</w:t>
            </w:r>
            <w:proofErr w:type="spellEnd"/>
            <w:r w:rsidRPr="00BF53A8">
              <w:rPr>
                <w:rFonts w:ascii="Times New Roman" w:hAnsi="Times New Roman" w:cs="Times New Roman"/>
                <w:sz w:val="24"/>
                <w:szCs w:val="24"/>
              </w:rPr>
              <w:t xml:space="preserve"> – do Szwajcarii</w:t>
            </w:r>
          </w:p>
          <w:p w:rsidR="00FF7876" w:rsidRPr="00E67B85" w:rsidRDefault="00FF7876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Türkei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– do Turcji</w:t>
            </w:r>
          </w:p>
          <w:p w:rsidR="00FF7876" w:rsidRPr="00E67B85" w:rsidRDefault="00FF7876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USA – do Stanów Zjednoczonych</w:t>
            </w:r>
          </w:p>
          <w:p w:rsidR="00FF7876" w:rsidRPr="00E67B85" w:rsidRDefault="00FF7876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die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Niederlande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do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Holandii</w:t>
            </w:r>
            <w:proofErr w:type="spellEnd"/>
          </w:p>
          <w:p w:rsidR="00E67B85" w:rsidRPr="00E67B85" w:rsidRDefault="00E67B85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>Slowakei</w:t>
            </w:r>
            <w:proofErr w:type="spellEnd"/>
            <w:r w:rsidRPr="00E67B85">
              <w:rPr>
                <w:rFonts w:ascii="Times New Roman" w:hAnsi="Times New Roman" w:cs="Times New Roman"/>
                <w:sz w:val="24"/>
                <w:szCs w:val="24"/>
              </w:rPr>
              <w:t xml:space="preserve"> – na Słowację</w:t>
            </w:r>
          </w:p>
        </w:tc>
      </w:tr>
    </w:tbl>
    <w:p w:rsidR="00FF7876" w:rsidRPr="00E67B85" w:rsidRDefault="00FF7876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67B85" w:rsidRDefault="00E67B85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E67B85" w:rsidRDefault="00E67B85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B85">
        <w:rPr>
          <w:rFonts w:ascii="Times New Roman" w:hAnsi="Times New Roman" w:cs="Times New Roman"/>
          <w:sz w:val="24"/>
          <w:szCs w:val="24"/>
        </w:rPr>
        <w:t xml:space="preserve">   </w:t>
      </w:r>
      <w:r w:rsidRPr="00E67B85">
        <w:rPr>
          <w:rFonts w:ascii="Times New Roman" w:hAnsi="Times New Roman" w:cs="Times New Roman"/>
          <w:sz w:val="24"/>
          <w:szCs w:val="24"/>
          <w:u w:val="single"/>
        </w:rPr>
        <w:t>ZAPAMIĘTAJ RÓWNIEŻ</w:t>
      </w:r>
    </w:p>
    <w:p w:rsidR="00E67B85" w:rsidRDefault="00E67B85" w:rsidP="0065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496"/>
      </w:tblGrid>
      <w:tr w:rsidR="00E67B85" w:rsidRPr="00A16860" w:rsidTr="00297864">
        <w:trPr>
          <w:trHeight w:val="943"/>
        </w:trPr>
        <w:tc>
          <w:tcPr>
            <w:tcW w:w="4496" w:type="dxa"/>
          </w:tcPr>
          <w:p w:rsidR="00E67B85" w:rsidRDefault="00E67B85" w:rsidP="00E67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Ostsee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nad Morze Bałtyckie</w:t>
            </w:r>
          </w:p>
          <w:p w:rsidR="00E67B85" w:rsidRPr="00BF53A8" w:rsidRDefault="00E67B85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die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Adria</w:t>
            </w:r>
            <w:proofErr w:type="spellEnd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Adriatyk</w:t>
            </w:r>
            <w:proofErr w:type="spellEnd"/>
          </w:p>
          <w:p w:rsidR="00297864" w:rsidRDefault="00297864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das</w:t>
            </w:r>
            <w:proofErr w:type="spellEnd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</w:t>
            </w:r>
            <w:proofErr w:type="spellEnd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Meer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an die See</w:t>
            </w:r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morze</w:t>
            </w:r>
            <w:proofErr w:type="spellEnd"/>
          </w:p>
          <w:p w:rsidR="00297864" w:rsidRPr="00297864" w:rsidRDefault="00297864" w:rsidP="00652D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den See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jezioro</w:t>
            </w:r>
            <w:proofErr w:type="spellEnd"/>
          </w:p>
        </w:tc>
      </w:tr>
    </w:tbl>
    <w:p w:rsidR="00965385" w:rsidRPr="00297864" w:rsidRDefault="0096538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965385" w:rsidRDefault="00297864" w:rsidP="00CF1260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Uzupełnij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podane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zwroty</w:t>
      </w:r>
      <w:proofErr w:type="spellEnd"/>
      <w:r>
        <w:rPr>
          <w:lang w:val="en-US"/>
        </w:rPr>
        <w:t xml:space="preserve">: (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, an die, </w:t>
      </w: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>, ins in die)</w:t>
      </w:r>
    </w:p>
    <w:p w:rsidR="00297864" w:rsidRDefault="00297864" w:rsidP="00297864">
      <w:pPr>
        <w:rPr>
          <w:lang w:val="en-US"/>
        </w:rPr>
      </w:pPr>
      <w:r>
        <w:rPr>
          <w:lang w:val="en-US"/>
        </w:rPr>
        <w:t xml:space="preserve">…………. </w:t>
      </w:r>
      <w:proofErr w:type="spellStart"/>
      <w:r>
        <w:rPr>
          <w:lang w:val="en-US"/>
        </w:rPr>
        <w:t>Adria</w:t>
      </w:r>
      <w:proofErr w:type="spellEnd"/>
      <w:r>
        <w:rPr>
          <w:lang w:val="en-US"/>
        </w:rPr>
        <w:t xml:space="preserve">                                         …………………. </w:t>
      </w:r>
      <w:proofErr w:type="spellStart"/>
      <w:r>
        <w:rPr>
          <w:lang w:val="en-US"/>
        </w:rPr>
        <w:t>Kroatien</w:t>
      </w:r>
      <w:proofErr w:type="spellEnd"/>
      <w:r>
        <w:rPr>
          <w:lang w:val="en-US"/>
        </w:rPr>
        <w:t xml:space="preserve">                       …………………….. </w:t>
      </w:r>
      <w:proofErr w:type="spellStart"/>
      <w:r>
        <w:rPr>
          <w:lang w:val="en-US"/>
        </w:rPr>
        <w:t>Türkei</w:t>
      </w:r>
      <w:proofErr w:type="spellEnd"/>
    </w:p>
    <w:p w:rsidR="00297864" w:rsidRDefault="00297864" w:rsidP="00297864">
      <w:pPr>
        <w:rPr>
          <w:lang w:val="en-US"/>
        </w:rPr>
      </w:pPr>
      <w:r>
        <w:rPr>
          <w:lang w:val="en-US"/>
        </w:rPr>
        <w:t>……………</w:t>
      </w:r>
      <w:proofErr w:type="spellStart"/>
      <w:r>
        <w:rPr>
          <w:lang w:val="en-US"/>
        </w:rPr>
        <w:t>Limanowa</w:t>
      </w:r>
      <w:proofErr w:type="spellEnd"/>
      <w:r>
        <w:rPr>
          <w:lang w:val="en-US"/>
        </w:rPr>
        <w:t xml:space="preserve">                               …………….. Deutschland                     ……………………. </w:t>
      </w:r>
      <w:proofErr w:type="spellStart"/>
      <w:r>
        <w:rPr>
          <w:lang w:val="en-US"/>
        </w:rPr>
        <w:t>Tatra</w:t>
      </w:r>
      <w:proofErr w:type="spellEnd"/>
    </w:p>
    <w:p w:rsidR="00297864" w:rsidRDefault="00297864" w:rsidP="00297864">
      <w:pPr>
        <w:rPr>
          <w:lang w:val="en-US"/>
        </w:rPr>
      </w:pPr>
      <w:r>
        <w:rPr>
          <w:lang w:val="en-US"/>
        </w:rPr>
        <w:t xml:space="preserve">…………… Bayern                                   …………….. USA                                     …………………. </w:t>
      </w:r>
      <w:proofErr w:type="spellStart"/>
      <w:r>
        <w:rPr>
          <w:lang w:val="en-US"/>
        </w:rPr>
        <w:t>Schweiz</w:t>
      </w:r>
      <w:proofErr w:type="spellEnd"/>
    </w:p>
    <w:p w:rsidR="00297864" w:rsidRDefault="00297864" w:rsidP="00297864">
      <w:pPr>
        <w:rPr>
          <w:lang w:val="en-US"/>
        </w:rPr>
      </w:pPr>
      <w:r>
        <w:rPr>
          <w:lang w:val="en-US"/>
        </w:rPr>
        <w:t xml:space="preserve">………….. </w:t>
      </w:r>
      <w:proofErr w:type="spellStart"/>
      <w:r>
        <w:rPr>
          <w:lang w:val="en-US"/>
        </w:rPr>
        <w:t>Polen</w:t>
      </w:r>
      <w:proofErr w:type="spellEnd"/>
      <w:r>
        <w:rPr>
          <w:lang w:val="en-US"/>
        </w:rPr>
        <w:t xml:space="preserve">                                      ……………… </w:t>
      </w:r>
      <w:proofErr w:type="spellStart"/>
      <w:r>
        <w:rPr>
          <w:lang w:val="en-US"/>
        </w:rPr>
        <w:t>Mittelmeer</w:t>
      </w:r>
      <w:proofErr w:type="spellEnd"/>
      <w:r>
        <w:rPr>
          <w:lang w:val="en-US"/>
        </w:rPr>
        <w:t xml:space="preserve">                        …………………. </w:t>
      </w:r>
      <w:proofErr w:type="spellStart"/>
      <w:r>
        <w:rPr>
          <w:lang w:val="en-US"/>
        </w:rPr>
        <w:t>Gebirge</w:t>
      </w:r>
      <w:proofErr w:type="spellEnd"/>
    </w:p>
    <w:p w:rsidR="00297864" w:rsidRDefault="00297864" w:rsidP="00297864">
      <w:pPr>
        <w:rPr>
          <w:lang w:val="en-US"/>
        </w:rPr>
      </w:pPr>
      <w:r>
        <w:rPr>
          <w:lang w:val="en-US"/>
        </w:rPr>
        <w:t xml:space="preserve">………….. </w:t>
      </w:r>
      <w:proofErr w:type="spellStart"/>
      <w:r>
        <w:rPr>
          <w:lang w:val="en-US"/>
        </w:rPr>
        <w:t>Sizilien</w:t>
      </w:r>
      <w:proofErr w:type="spellEnd"/>
      <w:r>
        <w:rPr>
          <w:lang w:val="en-US"/>
        </w:rPr>
        <w:t xml:space="preserve">                                   ………………. </w:t>
      </w:r>
      <w:proofErr w:type="spellStart"/>
      <w:r>
        <w:rPr>
          <w:lang w:val="en-US"/>
        </w:rPr>
        <w:t>Slowakei</w:t>
      </w:r>
      <w:proofErr w:type="spellEnd"/>
      <w:r>
        <w:rPr>
          <w:lang w:val="en-US"/>
        </w:rPr>
        <w:t xml:space="preserve">                             ………………… </w:t>
      </w:r>
      <w:proofErr w:type="spellStart"/>
      <w:r>
        <w:rPr>
          <w:lang w:val="en-US"/>
        </w:rPr>
        <w:t>Mamrysee</w:t>
      </w:r>
      <w:proofErr w:type="spellEnd"/>
    </w:p>
    <w:p w:rsidR="00297864" w:rsidRDefault="00297864" w:rsidP="00297864">
      <w:pPr>
        <w:rPr>
          <w:lang w:val="en-US"/>
        </w:rPr>
      </w:pPr>
      <w:r>
        <w:rPr>
          <w:lang w:val="en-US"/>
        </w:rPr>
        <w:t xml:space="preserve">…………. </w:t>
      </w:r>
      <w:proofErr w:type="spellStart"/>
      <w:r>
        <w:rPr>
          <w:lang w:val="en-US"/>
        </w:rPr>
        <w:t>Amerika</w:t>
      </w:r>
      <w:proofErr w:type="spellEnd"/>
      <w:r>
        <w:rPr>
          <w:lang w:val="en-US"/>
        </w:rPr>
        <w:t xml:space="preserve">                                 …………………</w:t>
      </w:r>
      <w:proofErr w:type="spellStart"/>
      <w:r>
        <w:rPr>
          <w:lang w:val="en-US"/>
        </w:rPr>
        <w:t>Baikalsee</w:t>
      </w:r>
      <w:proofErr w:type="spellEnd"/>
      <w:r>
        <w:rPr>
          <w:lang w:val="en-US"/>
        </w:rPr>
        <w:t xml:space="preserve">                          …………………. </w:t>
      </w:r>
      <w:proofErr w:type="spellStart"/>
      <w:r>
        <w:rPr>
          <w:lang w:val="en-US"/>
        </w:rPr>
        <w:t>Kreta</w:t>
      </w:r>
      <w:proofErr w:type="spellEnd"/>
    </w:p>
    <w:p w:rsidR="00376760" w:rsidRDefault="00376760" w:rsidP="00297864">
      <w:pPr>
        <w:rPr>
          <w:lang w:val="en-US"/>
        </w:rPr>
      </w:pPr>
    </w:p>
    <w:p w:rsidR="00376760" w:rsidRDefault="00376760" w:rsidP="00297864">
      <w:pPr>
        <w:rPr>
          <w:lang w:val="en-US"/>
        </w:rPr>
      </w:pPr>
    </w:p>
    <w:p w:rsidR="00376760" w:rsidRPr="00376760" w:rsidRDefault="00376760" w:rsidP="00297864">
      <w:r w:rsidRPr="00376760">
        <w:t xml:space="preserve">Proszę przesłać zdjęcie lub </w:t>
      </w:r>
      <w:proofErr w:type="spellStart"/>
      <w:r w:rsidRPr="00376760">
        <w:t>skan</w:t>
      </w:r>
      <w:proofErr w:type="spellEnd"/>
      <w:r w:rsidRPr="00376760">
        <w:t xml:space="preserve"> zad.2 na adres mailowy : </w:t>
      </w:r>
      <w:hyperlink r:id="rId5" w:history="1">
        <w:r w:rsidRPr="00376760">
          <w:rPr>
            <w:rStyle w:val="Hipercze"/>
          </w:rPr>
          <w:t>malgos.dudek@wp.pl</w:t>
        </w:r>
      </w:hyperlink>
      <w:r w:rsidR="00A16860">
        <w:t xml:space="preserve"> do dnia 23</w:t>
      </w:r>
      <w:r w:rsidRPr="00376760">
        <w:t xml:space="preserve">.04.2020 </w:t>
      </w:r>
    </w:p>
    <w:p w:rsidR="00297864" w:rsidRPr="00376760" w:rsidRDefault="00297864" w:rsidP="00297864">
      <w:r w:rsidRPr="00376760">
        <w:t xml:space="preserve">         </w:t>
      </w:r>
    </w:p>
    <w:sectPr w:rsidR="00297864" w:rsidRPr="00376760" w:rsidSect="00E67B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D92"/>
    <w:multiLevelType w:val="hybridMultilevel"/>
    <w:tmpl w:val="510A8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385"/>
    <w:rsid w:val="00112690"/>
    <w:rsid w:val="00297864"/>
    <w:rsid w:val="00376760"/>
    <w:rsid w:val="00652D13"/>
    <w:rsid w:val="006749A8"/>
    <w:rsid w:val="006A5A59"/>
    <w:rsid w:val="00965385"/>
    <w:rsid w:val="00A16860"/>
    <w:rsid w:val="00BF53A8"/>
    <w:rsid w:val="00C9689F"/>
    <w:rsid w:val="00CF1260"/>
    <w:rsid w:val="00D5374B"/>
    <w:rsid w:val="00D74698"/>
    <w:rsid w:val="00E07655"/>
    <w:rsid w:val="00E67B85"/>
    <w:rsid w:val="00FC163A"/>
    <w:rsid w:val="00FF4287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13"/>
    <w:pPr>
      <w:ind w:left="720"/>
      <w:contextualSpacing/>
    </w:pPr>
  </w:style>
  <w:style w:type="table" w:styleId="Tabela-Siatka">
    <w:name w:val="Table Grid"/>
    <w:basedOn w:val="Standardowy"/>
    <w:uiPriority w:val="59"/>
    <w:rsid w:val="006A5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67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s.dud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9</cp:revision>
  <dcterms:created xsi:type="dcterms:W3CDTF">2020-04-14T15:24:00Z</dcterms:created>
  <dcterms:modified xsi:type="dcterms:W3CDTF">2020-04-20T16:40:00Z</dcterms:modified>
</cp:coreProperties>
</file>