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A9" w:rsidRPr="003A5170" w:rsidRDefault="003A5170">
      <w:pPr>
        <w:rPr>
          <w:b/>
        </w:rPr>
      </w:pPr>
      <w:r w:rsidRPr="003A5170">
        <w:rPr>
          <w:b/>
        </w:rPr>
        <w:t>Temat: Handel</w:t>
      </w:r>
    </w:p>
    <w:p w:rsidR="003A5170" w:rsidRDefault="003A5170">
      <w:r>
        <w:t>Notatka w zeszycie.</w:t>
      </w:r>
    </w:p>
    <w:p w:rsidR="003A5170" w:rsidRDefault="003A5170" w:rsidP="003A5170">
      <w:pPr>
        <w:pStyle w:val="Akapitzlist"/>
        <w:numPr>
          <w:ilvl w:val="0"/>
          <w:numId w:val="1"/>
        </w:numPr>
      </w:pPr>
      <w:r>
        <w:t>Handel zagraniczny</w:t>
      </w:r>
    </w:p>
    <w:p w:rsidR="003A5170" w:rsidRDefault="003A5170" w:rsidP="003A5170">
      <w:pPr>
        <w:pStyle w:val="Akapitzlist"/>
      </w:pPr>
      <w:r>
        <w:t>Import – przywóz towarów z innych krajów</w:t>
      </w:r>
    </w:p>
    <w:p w:rsidR="003A5170" w:rsidRDefault="003A5170" w:rsidP="003A5170">
      <w:pPr>
        <w:pStyle w:val="Akapitzlist"/>
      </w:pPr>
      <w:r>
        <w:t>Eksport – wywóz towarów za granicę</w:t>
      </w:r>
    </w:p>
    <w:p w:rsidR="003A5170" w:rsidRDefault="003A5170" w:rsidP="003A5170">
      <w:pPr>
        <w:pStyle w:val="Akapitzlist"/>
      </w:pPr>
      <w:r>
        <w:t>Saldo bilansu handlu zagranicznego – to różnica między eksportem a importem</w:t>
      </w:r>
    </w:p>
    <w:p w:rsidR="003A5170" w:rsidRPr="003A5170" w:rsidRDefault="003A5170" w:rsidP="003A5170">
      <w:pPr>
        <w:pStyle w:val="Akapitzlist"/>
        <w:rPr>
          <w:b/>
          <w:sz w:val="32"/>
          <w:szCs w:val="32"/>
        </w:rPr>
      </w:pPr>
      <w:r w:rsidRPr="003A5170">
        <w:rPr>
          <w:b/>
          <w:sz w:val="32"/>
          <w:szCs w:val="32"/>
        </w:rPr>
        <w:t>SH = e-i</w:t>
      </w:r>
    </w:p>
    <w:p w:rsidR="003A5170" w:rsidRDefault="003A5170" w:rsidP="003A5170">
      <w:pPr>
        <w:pStyle w:val="Akapitzlist"/>
        <w:numPr>
          <w:ilvl w:val="0"/>
          <w:numId w:val="1"/>
        </w:numPr>
      </w:pPr>
      <w:r>
        <w:t>Partnerzy handlowi Polski ( po 5 krajów)</w:t>
      </w:r>
    </w:p>
    <w:p w:rsidR="003A5170" w:rsidRDefault="003A5170" w:rsidP="003A5170">
      <w:pPr>
        <w:pStyle w:val="Akapitzlist"/>
      </w:pPr>
      <w:r>
        <w:t>a) import                                          b) eksport</w:t>
      </w:r>
    </w:p>
    <w:p w:rsidR="003A5170" w:rsidRDefault="003A5170" w:rsidP="003A5170">
      <w:pPr>
        <w:pStyle w:val="Akapitzlist"/>
      </w:pPr>
      <w:r>
        <w:t>-                                                               -</w:t>
      </w:r>
    </w:p>
    <w:p w:rsidR="003A5170" w:rsidRDefault="003A5170" w:rsidP="003A5170">
      <w:pPr>
        <w:pStyle w:val="Akapitzlist"/>
      </w:pPr>
      <w:r>
        <w:t>-                                                               -</w:t>
      </w:r>
    </w:p>
    <w:p w:rsidR="003A5170" w:rsidRDefault="003A5170" w:rsidP="003A5170">
      <w:pPr>
        <w:pStyle w:val="Akapitzlist"/>
      </w:pPr>
      <w:r>
        <w:t xml:space="preserve">-                                                           </w:t>
      </w:r>
    </w:p>
    <w:p w:rsidR="003A5170" w:rsidRDefault="003A5170" w:rsidP="003A5170">
      <w:pPr>
        <w:pStyle w:val="Akapitzlist"/>
      </w:pPr>
    </w:p>
    <w:p w:rsidR="003A5170" w:rsidRDefault="003A5170" w:rsidP="003A5170">
      <w:pPr>
        <w:pStyle w:val="Akapitzlist"/>
        <w:numPr>
          <w:ilvl w:val="0"/>
          <w:numId w:val="1"/>
        </w:numPr>
      </w:pPr>
      <w:r>
        <w:t>Wymiana towarowa (po 5 przykładów)</w:t>
      </w:r>
    </w:p>
    <w:p w:rsidR="003A5170" w:rsidRDefault="003A5170" w:rsidP="003A5170">
      <w:pPr>
        <w:pStyle w:val="Akapitzlist"/>
        <w:numPr>
          <w:ilvl w:val="0"/>
          <w:numId w:val="2"/>
        </w:numPr>
      </w:pPr>
      <w:r>
        <w:t>Import:</w:t>
      </w:r>
    </w:p>
    <w:p w:rsidR="003A5170" w:rsidRDefault="003A5170" w:rsidP="003A5170">
      <w:pPr>
        <w:pStyle w:val="Akapitzlist"/>
        <w:numPr>
          <w:ilvl w:val="0"/>
          <w:numId w:val="2"/>
        </w:numPr>
      </w:pPr>
      <w:r>
        <w:t>Eksport:</w:t>
      </w:r>
    </w:p>
    <w:p w:rsidR="003A5170" w:rsidRDefault="003A5170" w:rsidP="003A5170"/>
    <w:p w:rsidR="003A5170" w:rsidRDefault="003A5170" w:rsidP="003A5170"/>
    <w:p w:rsidR="003A5170" w:rsidRPr="003A5170" w:rsidRDefault="003A5170" w:rsidP="003A5170">
      <w:pPr>
        <w:rPr>
          <w:b/>
        </w:rPr>
      </w:pPr>
    </w:p>
    <w:p w:rsidR="003A5170" w:rsidRPr="003A5170" w:rsidRDefault="003A5170" w:rsidP="003A5170">
      <w:pPr>
        <w:rPr>
          <w:b/>
        </w:rPr>
      </w:pPr>
      <w:r w:rsidRPr="003A5170">
        <w:rPr>
          <w:b/>
        </w:rPr>
        <w:t>Temat: Zanieczyszczenie srodowiska przyrodniczego.</w:t>
      </w:r>
    </w:p>
    <w:p w:rsidR="003A5170" w:rsidRDefault="003A5170" w:rsidP="003A5170">
      <w:pPr>
        <w:pStyle w:val="Akapitzlist"/>
        <w:numPr>
          <w:ilvl w:val="0"/>
          <w:numId w:val="3"/>
        </w:numPr>
      </w:pPr>
      <w:r>
        <w:t>Źródła zanieczyszczeń (5)</w:t>
      </w:r>
    </w:p>
    <w:p w:rsidR="003A5170" w:rsidRDefault="003A5170" w:rsidP="003A5170">
      <w:pPr>
        <w:pStyle w:val="Akapitzlist"/>
      </w:pPr>
      <w:r>
        <w:t>-</w:t>
      </w:r>
    </w:p>
    <w:p w:rsidR="003A5170" w:rsidRDefault="003A5170" w:rsidP="003A5170">
      <w:pPr>
        <w:pStyle w:val="Akapitzlist"/>
      </w:pPr>
      <w:r>
        <w:t>-</w:t>
      </w:r>
    </w:p>
    <w:p w:rsidR="003A5170" w:rsidRDefault="003A5170" w:rsidP="003A5170">
      <w:pPr>
        <w:pStyle w:val="Akapitzlist"/>
      </w:pPr>
      <w:r>
        <w:t>-</w:t>
      </w:r>
    </w:p>
    <w:p w:rsidR="003A5170" w:rsidRDefault="003A5170" w:rsidP="003A5170">
      <w:pPr>
        <w:pStyle w:val="Akapitzlist"/>
      </w:pPr>
    </w:p>
    <w:p w:rsidR="003A5170" w:rsidRDefault="003A5170" w:rsidP="003A5170">
      <w:pPr>
        <w:pStyle w:val="Akapitzlist"/>
        <w:numPr>
          <w:ilvl w:val="0"/>
          <w:numId w:val="3"/>
        </w:numPr>
      </w:pPr>
      <w:r>
        <w:t>Skutki zanieczyszczenia środowiska</w:t>
      </w:r>
    </w:p>
    <w:p w:rsidR="003A5170" w:rsidRDefault="003A5170" w:rsidP="003A5170">
      <w:pPr>
        <w:pStyle w:val="Akapitzlist"/>
      </w:pPr>
      <w:r>
        <w:t>-</w:t>
      </w:r>
    </w:p>
    <w:p w:rsidR="003A5170" w:rsidRDefault="003A5170" w:rsidP="003A5170">
      <w:pPr>
        <w:pStyle w:val="Akapitzlist"/>
      </w:pPr>
      <w:r>
        <w:t>-</w:t>
      </w:r>
    </w:p>
    <w:p w:rsidR="003A5170" w:rsidRDefault="003A5170" w:rsidP="003A5170">
      <w:pPr>
        <w:pStyle w:val="Akapitzlist"/>
      </w:pPr>
      <w:r>
        <w:t>-</w:t>
      </w:r>
    </w:p>
    <w:p w:rsidR="003A5170" w:rsidRDefault="003A5170" w:rsidP="003A5170">
      <w:pPr>
        <w:pStyle w:val="Akapitzlist"/>
      </w:pPr>
    </w:p>
    <w:sectPr w:rsidR="003A5170" w:rsidSect="008A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885"/>
    <w:multiLevelType w:val="hybridMultilevel"/>
    <w:tmpl w:val="A1C47BF4"/>
    <w:lvl w:ilvl="0" w:tplc="86CCB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93A57"/>
    <w:multiLevelType w:val="hybridMultilevel"/>
    <w:tmpl w:val="511AB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13EF6"/>
    <w:multiLevelType w:val="hybridMultilevel"/>
    <w:tmpl w:val="13621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5170"/>
    <w:rsid w:val="003A5170"/>
    <w:rsid w:val="008A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5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2020-04-14T17:25:00Z</dcterms:created>
  <dcterms:modified xsi:type="dcterms:W3CDTF">2020-04-14T17:35:00Z</dcterms:modified>
</cp:coreProperties>
</file>