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98" w:rsidRPr="00692138" w:rsidRDefault="00692138">
      <w:pPr>
        <w:rPr>
          <w:b/>
        </w:rPr>
      </w:pPr>
      <w:r w:rsidRPr="00692138">
        <w:rPr>
          <w:b/>
        </w:rPr>
        <w:t>Temat: Środowisko przyrodnicze Australii i Oceanii.</w:t>
      </w:r>
    </w:p>
    <w:p w:rsidR="00692138" w:rsidRDefault="00692138" w:rsidP="00692138">
      <w:r>
        <w:t>Notatka w zeszycie według schematu z opisu poznanych już  wcześniej kontynentów.</w:t>
      </w:r>
    </w:p>
    <w:p w:rsidR="00692138" w:rsidRDefault="00692138" w:rsidP="00692138">
      <w:r>
        <w:t>(klimat, najdłuższa rzeka..... itd.)</w:t>
      </w:r>
    </w:p>
    <w:p w:rsidR="00692138" w:rsidRDefault="00692138" w:rsidP="00692138"/>
    <w:p w:rsidR="00692138" w:rsidRDefault="00692138" w:rsidP="00692138">
      <w:r>
        <w:t>Polecam do wykorzystania stronę:</w:t>
      </w:r>
    </w:p>
    <w:p w:rsidR="00692138" w:rsidRDefault="00692138" w:rsidP="00692138">
      <w:hyperlink r:id="rId4" w:history="1">
        <w:r>
          <w:rPr>
            <w:rStyle w:val="Hipercze"/>
          </w:rPr>
          <w:t>https://epodreczniki.pl/a/australia---srodowisko-przyrodnicze-cechy-gospodarki/Dz9x43ZOy</w:t>
        </w:r>
      </w:hyperlink>
    </w:p>
    <w:p w:rsidR="00692138" w:rsidRDefault="00692138" w:rsidP="00692138"/>
    <w:p w:rsidR="00692138" w:rsidRDefault="00692138" w:rsidP="00692138">
      <w:r>
        <w:t>Czekam na potwierdzenie wykonania notatki: adres elan119@op.pl</w:t>
      </w:r>
    </w:p>
    <w:sectPr w:rsidR="00692138" w:rsidSect="005C5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92138"/>
    <w:rsid w:val="005C5198"/>
    <w:rsid w:val="0069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1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921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odreczniki.pl/a/australia---srodowisko-przyrodnicze-cechy-gospodarki/Dz9x43ZO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396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1</cp:revision>
  <dcterms:created xsi:type="dcterms:W3CDTF">2020-04-14T17:37:00Z</dcterms:created>
  <dcterms:modified xsi:type="dcterms:W3CDTF">2020-04-14T17:43:00Z</dcterms:modified>
</cp:coreProperties>
</file>