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18.05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TEMAT:Różne</w:t>
      </w:r>
      <w:proofErr w:type="spellEnd"/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 orzeczeń.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czym jest orzeczenie.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ustnie ćw.1,str. 257.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3.zapoznaj się z informacjami z ramki ( str. 257 ) na temat orzeczenia czasownikowego i imiennego i wpisz do zeszytu.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19.05   ( 2 lekcje )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TEMAT:" Panna z mokrą głową "- jak powstaje scenariusz ?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tekst ze str. 274 - 275.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2.Przypomnij sobie co to jest </w:t>
      </w:r>
      <w:r w:rsidRPr="009B10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adaptacja filmowa.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3.Zapoznaj się z tekstem scenariusze str. 276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ustnie ćw.2 i 3 str.277.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21.05.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TEMAT;W</w:t>
      </w:r>
      <w:proofErr w:type="spellEnd"/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świecie sztuki - czym jest pejzaż ?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1.Obejrzyj reprodukcje obrazów ze str. 260 i zastanów się co łączy, a co różni obie prace.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2.Przypomnij sobie i zapisz co to jest pejzaż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PEJZAŻ- malarstwo krajobrazowe, czyli przedstawiające krajobraz, widok natury lub otoczenia miejskiego.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22.05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Opis obrazu.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1.Opisz wybraną reprodukcję ze str. 260.</w:t>
      </w:r>
    </w:p>
    <w:p w:rsidR="009B10E1" w:rsidRPr="009B10E1" w:rsidRDefault="009B10E1" w:rsidP="009B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0E1">
        <w:rPr>
          <w:rFonts w:ascii="Times New Roman" w:eastAsia="Times New Roman" w:hAnsi="Times New Roman" w:cs="Times New Roman"/>
          <w:sz w:val="24"/>
          <w:szCs w:val="24"/>
          <w:lang w:eastAsia="pl-PL"/>
        </w:rPr>
        <w:t>2.Wzór oraz plan opisu obrazu znajdziesz w podręczniku na str.261.</w:t>
      </w: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224EB8"/>
    <w:rsid w:val="00242135"/>
    <w:rsid w:val="00354A86"/>
    <w:rsid w:val="00374DF5"/>
    <w:rsid w:val="00554DA1"/>
    <w:rsid w:val="0066031F"/>
    <w:rsid w:val="00687690"/>
    <w:rsid w:val="006B4494"/>
    <w:rsid w:val="006D1115"/>
    <w:rsid w:val="007D24E8"/>
    <w:rsid w:val="009B10E1"/>
    <w:rsid w:val="00BA439C"/>
    <w:rsid w:val="00BC6483"/>
    <w:rsid w:val="00D4212A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2020-05-17T20:07:00Z</dcterms:created>
  <dcterms:modified xsi:type="dcterms:W3CDTF">2020-05-17T20:07:00Z</dcterms:modified>
</cp:coreProperties>
</file>