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779" w14:textId="77777777" w:rsidR="007B6F6C" w:rsidRDefault="007B6F6C" w:rsidP="007B6F6C">
      <w:pPr>
        <w:pStyle w:val="NormalnyWeb"/>
        <w:spacing w:after="160"/>
        <w:rPr>
          <w:i/>
          <w:iCs/>
          <w:color w:val="000000"/>
        </w:rPr>
      </w:pPr>
    </w:p>
    <w:p w14:paraId="3BC57794" w14:textId="77777777" w:rsidR="007B6F6C" w:rsidRPr="007B6F6C" w:rsidRDefault="007B6F6C" w:rsidP="007B6F6C">
      <w:pPr>
        <w:spacing w:line="240" w:lineRule="auto"/>
        <w:jc w:val="center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i/>
          <w:iCs/>
          <w:color w:val="002060"/>
          <w:sz w:val="36"/>
          <w:szCs w:val="36"/>
          <w:lang w:eastAsia="pl-PL"/>
        </w:rPr>
        <w:t>PROPOZYCJE ĆWICZEŃ LOGOPEDYCZNYCH</w:t>
      </w:r>
    </w:p>
    <w:p w14:paraId="2189302D" w14:textId="77777777" w:rsidR="007B6F6C" w:rsidRPr="007B6F6C" w:rsidRDefault="007B6F6C" w:rsidP="007B6F6C">
      <w:pPr>
        <w:spacing w:after="240" w:line="240" w:lineRule="auto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2F2F2F"/>
          <w:sz w:val="21"/>
          <w:szCs w:val="21"/>
          <w:lang w:eastAsia="pl-PL"/>
        </w:rPr>
        <w:t> </w:t>
      </w:r>
    </w:p>
    <w:p w14:paraId="2709E5CC" w14:textId="77777777" w:rsidR="007B6F6C" w:rsidRPr="007B6F6C" w:rsidRDefault="007B6F6C" w:rsidP="007B6F6C">
      <w:pPr>
        <w:spacing w:after="240" w:line="240" w:lineRule="auto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2F2F2F"/>
          <w:sz w:val="28"/>
          <w:szCs w:val="28"/>
          <w:lang w:eastAsia="pl-PL"/>
        </w:rPr>
        <w:t>Szanowni Państwo,</w:t>
      </w:r>
    </w:p>
    <w:p w14:paraId="41C18678" w14:textId="386A4CC3" w:rsidR="007B6F6C" w:rsidRPr="007B6F6C" w:rsidRDefault="002072D9" w:rsidP="002072D9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  </w:t>
      </w:r>
      <w:r w:rsidR="007B6F6C"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w  związku z zawieszeniem zajęć dydaktycznych proszę o wykonywanie ćwiczeń </w:t>
      </w:r>
      <w:r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    </w:t>
      </w:r>
      <w:r w:rsidR="007B6F6C"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domu. </w:t>
      </w:r>
      <w:r w:rsidR="007B6F6C"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Namawiam do czytania. </w:t>
      </w:r>
      <w:r w:rsidR="007B6F6C" w:rsidRPr="007B6F6C">
        <w:rPr>
          <w:rFonts w:ascii="inherit" w:eastAsia="Times New Roman" w:hAnsi="inherit" w:cs="Arial"/>
          <w:b/>
          <w:bCs/>
          <w:color w:val="002060"/>
          <w:sz w:val="24"/>
          <w:szCs w:val="24"/>
          <w:lang w:eastAsia="pl-PL"/>
        </w:rPr>
        <w:t>Warto wprowadzić głośne</w:t>
      </w:r>
      <w:r w:rsidR="007B6F6C" w:rsidRPr="007B6F6C">
        <w:rPr>
          <w:rFonts w:ascii="Arial" w:eastAsia="Times New Roman" w:hAnsi="Arial" w:cs="Arial"/>
          <w:color w:val="2F2F2F"/>
          <w:sz w:val="21"/>
          <w:szCs w:val="21"/>
          <w:lang w:eastAsia="pl-PL"/>
        </w:rPr>
        <w:t xml:space="preserve"> </w:t>
      </w:r>
      <w:r w:rsidR="007B6F6C" w:rsidRPr="007B6F6C">
        <w:rPr>
          <w:rFonts w:ascii="inherit" w:eastAsia="Times New Roman" w:hAnsi="inherit" w:cs="Arial"/>
          <w:b/>
          <w:bCs/>
          <w:color w:val="002060"/>
          <w:sz w:val="24"/>
          <w:szCs w:val="24"/>
          <w:lang w:eastAsia="pl-PL"/>
        </w:rPr>
        <w:t>czytanie, jako jedną ze wspólnych rozrywek domowników</w:t>
      </w:r>
      <w:r w:rsidR="007B6F6C" w:rsidRPr="007B6F6C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. </w:t>
      </w:r>
      <w:r w:rsidR="007B6F6C"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Niech kształtowanie techniki czytania będzie celem, jak i środkiem do opanowania języka. Czytanie stymuluje wszystkie funkcje poznawcze (myślenie, pamięć, koncentrację i uwagę), tym samym wyznacza sukces edukacyjny dziecka. Zachęcam również do korzystania z innowacyjnych serwisów logopedycznych. Na zajęciach w szkole zadania z wykorzystaniem komputera są </w:t>
      </w:r>
      <w:r w:rsidR="007B6F6C" w:rsidRPr="007B6F6C">
        <w:rPr>
          <w:rFonts w:ascii="inherit" w:eastAsia="Times New Roman" w:hAnsi="inherit" w:cs="Arial"/>
          <w:b/>
          <w:bCs/>
          <w:color w:val="2F2F2F"/>
          <w:sz w:val="24"/>
          <w:szCs w:val="24"/>
          <w:lang w:eastAsia="pl-PL"/>
        </w:rPr>
        <w:t>nagrodą za pracę</w:t>
      </w:r>
      <w:r w:rsidR="007B6F6C" w:rsidRPr="007B6F6C">
        <w:rPr>
          <w:rFonts w:ascii="inherit" w:eastAsia="Times New Roman" w:hAnsi="inherit" w:cs="Arial"/>
          <w:b/>
          <w:bCs/>
          <w:noProof/>
          <w:color w:val="2F2F2F"/>
          <w:sz w:val="24"/>
          <w:szCs w:val="24"/>
          <w:lang w:eastAsia="pl-PL"/>
        </w:rPr>
        <w:drawing>
          <wp:inline distT="0" distB="0" distL="0" distR="0" wp14:anchorId="4DE4E81D" wp14:editId="61A9767A">
            <wp:extent cx="220980" cy="220980"/>
            <wp:effectExtent l="0" t="0" r="7620" b="7620"/>
            <wp:docPr id="2" name="Obraz 2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F6C" w:rsidRPr="007B6F6C">
        <w:rPr>
          <w:rFonts w:ascii="inherit" w:eastAsia="Times New Roman" w:hAnsi="inherit" w:cs="Arial"/>
          <w:b/>
          <w:bCs/>
          <w:color w:val="2F2F2F"/>
          <w:sz w:val="24"/>
          <w:szCs w:val="24"/>
          <w:lang w:eastAsia="pl-PL"/>
        </w:rPr>
        <w:t>.</w:t>
      </w:r>
      <w:r w:rsidR="007B6F6C"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 Dziś zachęcam do odwiedzania stron jako dodatkowego zajęcia, którego celem będzie rozwijanie poprawnej, pięknej mowy w domu. W </w:t>
      </w:r>
      <w:proofErr w:type="spellStart"/>
      <w:r w:rsidR="007B6F6C"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internecie</w:t>
      </w:r>
      <w:proofErr w:type="spellEnd"/>
      <w:r w:rsidR="007B6F6C"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znajdziecie Państwo wiele bardzo dobrych stron oferujących darmowe gry logopedyczne.</w:t>
      </w:r>
    </w:p>
    <w:p w14:paraId="38508EBF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Polecam serwis</w:t>
      </w:r>
      <w:r w:rsidRPr="007B6F6C">
        <w:rPr>
          <w:rFonts w:ascii="Arial" w:eastAsia="Times New Roman" w:hAnsi="Arial" w:cs="Arial"/>
          <w:color w:val="2F2F2F"/>
          <w:sz w:val="21"/>
          <w:szCs w:val="21"/>
          <w:lang w:eastAsia="pl-PL"/>
        </w:rPr>
        <w:t xml:space="preserve"> </w:t>
      </w:r>
      <w:r w:rsidRPr="007B6F6C">
        <w:rPr>
          <w:rFonts w:ascii="inherit" w:eastAsia="Times New Roman" w:hAnsi="inherit" w:cs="Arial"/>
          <w:b/>
          <w:bCs/>
          <w:color w:val="0070C0"/>
          <w:sz w:val="28"/>
          <w:szCs w:val="28"/>
          <w:lang w:eastAsia="pl-PL"/>
        </w:rPr>
        <w:t>mimowa.pl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, a w nim działy:</w:t>
      </w:r>
    </w:p>
    <w:p w14:paraId="05811779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 </w:t>
      </w:r>
      <w:r w:rsidRPr="007B6F6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pl-PL"/>
        </w:rPr>
        <w:t>GIMNASTYKA BUZI I JĘZYKA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- z wykorzystaniem kamerki dziecko obejrzy jak wykonuje ćwiczenia na ekranie komputera</w:t>
      </w:r>
    </w:p>
    <w:p w14:paraId="446E2784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pl-PL"/>
        </w:rPr>
        <w:t>SEPLENIENIE</w:t>
      </w:r>
      <w:r w:rsidRPr="007B6F6C">
        <w:rPr>
          <w:rFonts w:ascii="Arial" w:eastAsia="Times New Roman" w:hAnsi="Arial" w:cs="Arial"/>
          <w:color w:val="2F2F2F"/>
          <w:sz w:val="21"/>
          <w:szCs w:val="21"/>
          <w:lang w:eastAsia="pl-PL"/>
        </w:rPr>
        <w:t xml:space="preserve">  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- ćwiczenia 3 szeregów głosek: syczących, ciszących i szumiących</w:t>
      </w:r>
    </w:p>
    <w:p w14:paraId="50EED363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pl-PL"/>
        </w:rPr>
        <w:t>RERANIE</w:t>
      </w:r>
      <w:r w:rsidRPr="007B6F6C">
        <w:rPr>
          <w:rFonts w:ascii="inherit" w:eastAsia="Times New Roman" w:hAnsi="inherit" w:cs="Arial"/>
          <w:b/>
          <w:bCs/>
          <w:color w:val="2F2F2F"/>
          <w:sz w:val="21"/>
          <w:szCs w:val="21"/>
          <w:lang w:eastAsia="pl-PL"/>
        </w:rPr>
        <w:t xml:space="preserve"> 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– usprawnianie wymowy głosek (</w:t>
      </w:r>
      <w:proofErr w:type="spellStart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l,r</w:t>
      </w:r>
      <w:proofErr w:type="spellEnd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)</w:t>
      </w:r>
    </w:p>
    <w:p w14:paraId="75304E09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pl-PL"/>
        </w:rPr>
        <w:t>KAPPACYZM, GAMMACYZM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– ćwiczenia głosek (</w:t>
      </w:r>
      <w:proofErr w:type="spellStart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k,g</w:t>
      </w:r>
      <w:proofErr w:type="spellEnd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) oraz (</w:t>
      </w:r>
      <w:proofErr w:type="spellStart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f,w,b,t</w:t>
      </w:r>
      <w:proofErr w:type="spellEnd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)   </w:t>
      </w:r>
    </w:p>
    <w:p w14:paraId="592E9DA3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pl-PL"/>
        </w:rPr>
        <w:t>WSPIERANIE MOWY</w:t>
      </w:r>
      <w:r w:rsidRPr="007B6F6C">
        <w:rPr>
          <w:rFonts w:ascii="inherit" w:eastAsia="Times New Roman" w:hAnsi="inherit" w:cs="Arial"/>
          <w:b/>
          <w:bCs/>
          <w:color w:val="2F2F2F"/>
          <w:sz w:val="21"/>
          <w:szCs w:val="21"/>
          <w:lang w:eastAsia="pl-PL"/>
        </w:rPr>
        <w:t xml:space="preserve"> 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– ćwiczenia analizy i syntezy wzrokowej i słuchowej, orientacji przestrzennej, spostrzegawczości, budowanie zasobu słownictwa i rozwijanie umiejętności językowych. Atutem programu jest możliwość drukowania materiałów z poszczególnych ćwiczeń.</w:t>
      </w:r>
    </w:p>
    <w:p w14:paraId="6C62657B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         Bardzo ciekawym serwisem jest </w:t>
      </w:r>
      <w:r w:rsidRPr="007B6F6C">
        <w:rPr>
          <w:rFonts w:ascii="inherit" w:eastAsia="Times New Roman" w:hAnsi="inherit" w:cs="Arial"/>
          <w:b/>
          <w:bCs/>
          <w:color w:val="0070C0"/>
          <w:sz w:val="28"/>
          <w:szCs w:val="28"/>
          <w:lang w:eastAsia="pl-PL"/>
        </w:rPr>
        <w:t>yummy.pl</w:t>
      </w:r>
      <w:r w:rsidRPr="007B6F6C">
        <w:rPr>
          <w:rFonts w:ascii="Arial" w:eastAsia="Times New Roman" w:hAnsi="Arial" w:cs="Arial"/>
          <w:color w:val="2F2F2F"/>
          <w:sz w:val="28"/>
          <w:szCs w:val="28"/>
          <w:lang w:eastAsia="pl-PL"/>
        </w:rPr>
        <w:t>.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W programie zamieszczone są zadania wspierające terapię logopedyczną dla przedszkolaków i młodzieży szkolnej. Z założenia służy nauce języków obcych: angielskiego, francuskiego i niemieckiego ale wersja polska stanowi świetne uzupełnienie terapii logopedycznej. W doborze ćwiczeń proponuję posługiwać się mapą strony. Do moich ulubionych ćwiczeń należą: słowne, logiczne, poznawcze oraz tematyczne: np. Boże Narodzenie, Wielkanoc.</w:t>
      </w:r>
    </w:p>
    <w:p w14:paraId="15DC15C6" w14:textId="668BFD6B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         Wspaniałe propozycje zabaw logopedycznych oferuje platforma </w:t>
      </w:r>
      <w:r w:rsidRPr="007B6F6C">
        <w:rPr>
          <w:rFonts w:ascii="inherit" w:eastAsia="Times New Roman" w:hAnsi="inherit" w:cs="Arial"/>
          <w:b/>
          <w:bCs/>
          <w:color w:val="0070C0"/>
          <w:sz w:val="28"/>
          <w:szCs w:val="28"/>
          <w:lang w:eastAsia="pl-PL"/>
        </w:rPr>
        <w:t>wordwall.net</w:t>
      </w:r>
      <w:r w:rsidRPr="007B6F6C">
        <w:rPr>
          <w:rFonts w:ascii="Arial" w:eastAsia="Times New Roman" w:hAnsi="Arial" w:cs="Arial"/>
          <w:color w:val="2F2F2F"/>
          <w:sz w:val="28"/>
          <w:szCs w:val="28"/>
          <w:lang w:eastAsia="pl-PL"/>
        </w:rPr>
        <w:t>.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Można tu   samodzielnie tworzyć interaktywne pomoce i później je drukować.</w:t>
      </w:r>
      <w:r w:rsidR="002E6FB5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</w:t>
      </w:r>
      <w:r w:rsidR="002E6FB5" w:rsidRPr="002E6FB5">
        <w:rPr>
          <w:rFonts w:ascii="Arial" w:eastAsia="Times New Roman" w:hAnsi="Arial" w:cs="Arial"/>
          <w:b/>
          <w:color w:val="2F2F2F"/>
          <w:sz w:val="24"/>
          <w:szCs w:val="24"/>
          <w:lang w:eastAsia="pl-PL"/>
        </w:rPr>
        <w:t>Polecam ruletkę artykulacyjną</w:t>
      </w:r>
      <w:r w:rsidR="002E6FB5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– ćw. narządów mowy.</w:t>
      </w:r>
      <w:bookmarkStart w:id="0" w:name="_GoBack"/>
      <w:bookmarkEnd w:id="0"/>
    </w:p>
    <w:p w14:paraId="373C0A99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Zbiór dobrych merytorycznie, darmowych ćwiczeń logopedycznych można znaleźć na stronie </w:t>
      </w:r>
      <w:r w:rsidRPr="007B6F6C">
        <w:rPr>
          <w:rFonts w:ascii="inherit" w:eastAsia="Times New Roman" w:hAnsi="inherit" w:cs="Arial"/>
          <w:b/>
          <w:bCs/>
          <w:color w:val="0070C0"/>
          <w:sz w:val="28"/>
          <w:szCs w:val="28"/>
          <w:lang w:eastAsia="pl-PL"/>
        </w:rPr>
        <w:t>superbelfrzy.edu.pl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. Polecam wartościowe ćwiczenia w terapii </w:t>
      </w:r>
      <w:proofErr w:type="spellStart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rerania</w:t>
      </w:r>
      <w:proofErr w:type="spellEnd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 i 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lastRenderedPageBreak/>
        <w:t>seplenienia. Do terapii seplenienia przydadzą się również ćwiczenia ortograficzne z głoską (</w:t>
      </w:r>
      <w:proofErr w:type="spellStart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rz</w:t>
      </w:r>
      <w:proofErr w:type="spellEnd"/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 ż) w serwisie </w:t>
      </w:r>
      <w:r w:rsidRPr="007B6F6C">
        <w:rPr>
          <w:rFonts w:ascii="inherit" w:eastAsia="Times New Roman" w:hAnsi="inherit" w:cs="Arial"/>
          <w:b/>
          <w:bCs/>
          <w:color w:val="0070C0"/>
          <w:sz w:val="28"/>
          <w:szCs w:val="28"/>
          <w:lang w:eastAsia="pl-PL"/>
        </w:rPr>
        <w:t>ortografika.pl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. </w:t>
      </w:r>
    </w:p>
    <w:p w14:paraId="156F55DE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          Znakomitym programem, doskonałym pod względem merytorycznym, przygotowanym przez profesjonalistów jest </w:t>
      </w:r>
      <w:r w:rsidRPr="007B6F6C">
        <w:rPr>
          <w:rFonts w:ascii="inherit" w:eastAsia="Times New Roman" w:hAnsi="inherit" w:cs="Arial"/>
          <w:b/>
          <w:bCs/>
          <w:color w:val="0070C0"/>
          <w:sz w:val="28"/>
          <w:szCs w:val="28"/>
          <w:lang w:eastAsia="pl-PL"/>
        </w:rPr>
        <w:t>afast.pl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. Serwis jest przeznaczony do terapii afazji sensorycznej, motorycznej       i mieszanej. Może być stosowany jako wsparcie w terapii dzieci z niepełnosprawnością intelektualną.</w:t>
      </w:r>
    </w:p>
    <w:p w14:paraId="6B3DE7A8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           Wartym polecenia programem z grami edukacyjnymi jest </w:t>
      </w:r>
      <w:r w:rsidRPr="007B6F6C">
        <w:rPr>
          <w:rFonts w:ascii="inherit" w:eastAsia="Times New Roman" w:hAnsi="inherit" w:cs="Arial"/>
          <w:b/>
          <w:bCs/>
          <w:color w:val="0070C0"/>
          <w:sz w:val="28"/>
          <w:szCs w:val="28"/>
          <w:lang w:eastAsia="pl-PL"/>
        </w:rPr>
        <w:t>pisupisu.pl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. Dla starszych uczniów polecam zadania dotyczące omawianych lektur oraz ćwiczenia gramatyczne i zabawy słowne.</w:t>
      </w:r>
    </w:p>
    <w:p w14:paraId="40ED1935" w14:textId="77777777" w:rsidR="007B6F6C" w:rsidRPr="007B6F6C" w:rsidRDefault="007B6F6C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             Najmłodsze dzieci mogą bawić się i uczyć na stronie </w:t>
      </w:r>
      <w:r w:rsidRPr="007B6F6C">
        <w:rPr>
          <w:rFonts w:ascii="inherit" w:eastAsia="Times New Roman" w:hAnsi="inherit" w:cs="Arial"/>
          <w:b/>
          <w:bCs/>
          <w:color w:val="0070C0"/>
          <w:sz w:val="28"/>
          <w:szCs w:val="28"/>
          <w:lang w:eastAsia="pl-PL"/>
        </w:rPr>
        <w:t>minimini.pl</w:t>
      </w:r>
      <w:r w:rsidRPr="007B6F6C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. Polecam</w:t>
      </w:r>
      <w:r w:rsidRPr="007B6F6C">
        <w:rPr>
          <w:rFonts w:ascii="inherit" w:eastAsia="Times New Roman" w:hAnsi="inherit" w:cs="Arial"/>
          <w:b/>
          <w:bCs/>
          <w:color w:val="2F2F2F"/>
          <w:sz w:val="24"/>
          <w:szCs w:val="24"/>
          <w:lang w:eastAsia="pl-PL"/>
        </w:rPr>
        <w:t xml:space="preserve"> </w:t>
      </w:r>
      <w:r w:rsidRPr="007B6F6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pl-PL"/>
        </w:rPr>
        <w:t>sortowanie</w:t>
      </w:r>
      <w:r w:rsidRPr="007B6F6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, </w:t>
      </w:r>
      <w:r w:rsidRPr="007B6F6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pl-PL"/>
        </w:rPr>
        <w:t>przeciwieństwa, na jaką literę…, jakie zwierzę słyszysz…, abecadło, zgadnij, co to jest…</w:t>
      </w:r>
    </w:p>
    <w:p w14:paraId="5369E640" w14:textId="77777777" w:rsidR="00596400" w:rsidRPr="00EF6F2D" w:rsidRDefault="00596400" w:rsidP="00596400">
      <w:pPr>
        <w:spacing w:line="240" w:lineRule="auto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</w:p>
    <w:p w14:paraId="20B2FFB1" w14:textId="227F8C6E" w:rsidR="00596400" w:rsidRDefault="00596400" w:rsidP="00596400">
      <w:pPr>
        <w:pStyle w:val="NormalnyWeb"/>
        <w:spacing w:after="160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color w:val="000000"/>
          <w:sz w:val="30"/>
          <w:szCs w:val="30"/>
        </w:rPr>
        <w:t xml:space="preserve">   Przesyłam</w:t>
      </w:r>
      <w:r>
        <w:rPr>
          <w:rStyle w:val="Pogrubienie"/>
          <w:i/>
          <w:iCs/>
          <w:color w:val="000000"/>
          <w:sz w:val="30"/>
          <w:szCs w:val="30"/>
        </w:rPr>
        <w:t xml:space="preserve"> </w:t>
      </w:r>
      <w:r>
        <w:rPr>
          <w:rStyle w:val="Pogrubienie"/>
          <w:i/>
          <w:iCs/>
          <w:color w:val="009900"/>
          <w:sz w:val="30"/>
          <w:szCs w:val="30"/>
        </w:rPr>
        <w:t>,,Mądre bajki z całego świata". </w:t>
      </w:r>
      <w:r>
        <w:rPr>
          <w:rStyle w:val="Pogrubienie"/>
          <w:color w:val="000000"/>
          <w:sz w:val="30"/>
          <w:szCs w:val="30"/>
        </w:rPr>
        <w:t> Przeznaczone dla każdego, kto chce posłuchać ciekawych historii o emocjach, towarzyszących im uczuciach i wartościach, którymi powinniśmy się kierować w życiu.</w:t>
      </w:r>
    </w:p>
    <w:p w14:paraId="0E07E5FF" w14:textId="77777777" w:rsidR="00596400" w:rsidRDefault="00596400" w:rsidP="00596400">
      <w:pPr>
        <w:pStyle w:val="NormalnyWeb"/>
        <w:spacing w:after="160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color w:val="000000"/>
          <w:sz w:val="30"/>
          <w:szCs w:val="30"/>
        </w:rPr>
        <w:t> </w:t>
      </w:r>
      <w:r>
        <w:rPr>
          <w:rStyle w:val="Pogrubienie"/>
          <w:color w:val="009900"/>
          <w:sz w:val="30"/>
          <w:szCs w:val="30"/>
        </w:rPr>
        <w:t>Utwory czytają znani aktorzy, sportowcy, muzycy a także dziennikarze.</w:t>
      </w:r>
    </w:p>
    <w:p w14:paraId="5A3F6F9B" w14:textId="4EA968CC" w:rsidR="00596400" w:rsidRDefault="00596400" w:rsidP="007B6F6C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</w:p>
    <w:p w14:paraId="78CCAFCC" w14:textId="77777777" w:rsidR="00596400" w:rsidRDefault="00596400" w:rsidP="00596400">
      <w:pPr>
        <w:pStyle w:val="NormalnyWeb"/>
        <w:spacing w:after="160"/>
        <w:jc w:val="center"/>
        <w:rPr>
          <w:i/>
          <w:iCs/>
          <w:color w:val="000000"/>
        </w:rPr>
      </w:pPr>
      <w:r w:rsidRPr="00EF6F2D">
        <w:rPr>
          <w:rFonts w:ascii="Arial" w:hAnsi="Arial" w:cs="Arial"/>
          <w:noProof/>
          <w:color w:val="2F2F2F"/>
          <w:sz w:val="21"/>
          <w:szCs w:val="21"/>
        </w:rPr>
        <w:drawing>
          <wp:inline distT="0" distB="0" distL="0" distR="0" wp14:anchorId="6AD1A2E6" wp14:editId="076353C9">
            <wp:extent cx="2034540" cy="1600200"/>
            <wp:effectExtent l="0" t="0" r="3810" b="0"/>
            <wp:docPr id="1" name="Obraz 1" descr="https://zss1limanowa.edupage.org/global/pics/skins/clipart/clipart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s1limanowa.edupage.org/global/pics/skins/clipart/clipart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12FE0" w14:textId="77777777" w:rsidR="00596400" w:rsidRPr="00EF6F2D" w:rsidRDefault="00596400" w:rsidP="00596400">
      <w:pPr>
        <w:spacing w:after="240" w:line="240" w:lineRule="auto"/>
        <w:jc w:val="center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EF6F2D">
        <w:rPr>
          <w:rFonts w:ascii="inherit" w:eastAsia="Times New Roman" w:hAnsi="inherit" w:cs="Arial"/>
          <w:color w:val="2980B9"/>
          <w:sz w:val="21"/>
          <w:szCs w:val="21"/>
          <w:u w:val="single"/>
          <w:lang w:eastAsia="pl-PL"/>
        </w:rPr>
        <w:t>https://soundcloud.com/kulczykfoundation/popular-tracks</w:t>
      </w:r>
    </w:p>
    <w:p w14:paraId="7A168D7F" w14:textId="77777777" w:rsidR="00596400" w:rsidRPr="00EF6F2D" w:rsidRDefault="00596400" w:rsidP="00596400">
      <w:pPr>
        <w:spacing w:line="240" w:lineRule="auto"/>
        <w:jc w:val="center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</w:p>
    <w:p w14:paraId="383B4B3B" w14:textId="437CADA5" w:rsidR="00596400" w:rsidRPr="00596400" w:rsidRDefault="00596400" w:rsidP="00596400">
      <w:pPr>
        <w:pStyle w:val="NormalnyWeb"/>
        <w:spacing w:after="160"/>
        <w:jc w:val="center"/>
        <w:rPr>
          <w:rFonts w:ascii="Tahoma" w:hAnsi="Tahoma" w:cs="Tahoma"/>
          <w:color w:val="2F2F2F"/>
          <w:sz w:val="21"/>
          <w:szCs w:val="21"/>
        </w:rPr>
      </w:pPr>
    </w:p>
    <w:p w14:paraId="35384090" w14:textId="5628EA26" w:rsidR="007B6F6C" w:rsidRPr="007B6F6C" w:rsidRDefault="007B6F6C" w:rsidP="007B6F6C">
      <w:pPr>
        <w:spacing w:after="240" w:line="240" w:lineRule="auto"/>
        <w:jc w:val="center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CC0000"/>
          <w:sz w:val="28"/>
          <w:szCs w:val="28"/>
          <w:lang w:eastAsia="pl-PL"/>
        </w:rPr>
        <w:t>Mam nadzieję, że moje propozycje umilą dzieciom czas, urozmaicą</w:t>
      </w:r>
      <w:r w:rsidR="00DA1444">
        <w:rPr>
          <w:rFonts w:ascii="inherit" w:eastAsia="Times New Roman" w:hAnsi="inherit" w:cs="Arial"/>
          <w:b/>
          <w:bCs/>
          <w:color w:val="CC0000"/>
          <w:sz w:val="28"/>
          <w:szCs w:val="28"/>
          <w:lang w:eastAsia="pl-PL"/>
        </w:rPr>
        <w:t xml:space="preserve">        </w:t>
      </w:r>
      <w:r w:rsidRPr="007B6F6C">
        <w:rPr>
          <w:rFonts w:ascii="inherit" w:eastAsia="Times New Roman" w:hAnsi="inherit" w:cs="Arial"/>
          <w:b/>
          <w:bCs/>
          <w:color w:val="CC0000"/>
          <w:sz w:val="28"/>
          <w:szCs w:val="28"/>
          <w:lang w:eastAsia="pl-PL"/>
        </w:rPr>
        <w:t xml:space="preserve"> i wzbogacą zbiór ćwiczeń oraz gier logopedycznych. Będą zachętą </w:t>
      </w:r>
      <w:r w:rsidR="00DA1444">
        <w:rPr>
          <w:rFonts w:ascii="inherit" w:eastAsia="Times New Roman" w:hAnsi="inherit" w:cs="Arial"/>
          <w:b/>
          <w:bCs/>
          <w:color w:val="CC0000"/>
          <w:sz w:val="28"/>
          <w:szCs w:val="28"/>
          <w:lang w:eastAsia="pl-PL"/>
        </w:rPr>
        <w:t xml:space="preserve">          </w:t>
      </w:r>
      <w:r w:rsidRPr="007B6F6C">
        <w:rPr>
          <w:rFonts w:ascii="inherit" w:eastAsia="Times New Roman" w:hAnsi="inherit" w:cs="Arial"/>
          <w:b/>
          <w:bCs/>
          <w:color w:val="CC0000"/>
          <w:sz w:val="28"/>
          <w:szCs w:val="28"/>
          <w:lang w:eastAsia="pl-PL"/>
        </w:rPr>
        <w:t>i motywacją do systematycznej pracy nad piękną mową.</w:t>
      </w:r>
    </w:p>
    <w:p w14:paraId="4A11A768" w14:textId="77777777" w:rsidR="007B6F6C" w:rsidRPr="007B6F6C" w:rsidRDefault="007B6F6C" w:rsidP="007B6F6C">
      <w:pPr>
        <w:spacing w:after="240" w:line="240" w:lineRule="auto"/>
        <w:jc w:val="center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2F2F2F"/>
          <w:sz w:val="21"/>
          <w:szCs w:val="21"/>
          <w:lang w:eastAsia="pl-PL"/>
        </w:rPr>
        <w:t> </w:t>
      </w:r>
    </w:p>
    <w:p w14:paraId="22502B7B" w14:textId="77777777" w:rsidR="007B6F6C" w:rsidRPr="007B6F6C" w:rsidRDefault="007B6F6C" w:rsidP="007B6F6C">
      <w:pPr>
        <w:spacing w:after="240" w:line="240" w:lineRule="auto"/>
        <w:jc w:val="center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2F2F2F"/>
          <w:sz w:val="21"/>
          <w:szCs w:val="21"/>
          <w:lang w:eastAsia="pl-PL"/>
        </w:rPr>
        <w:t xml:space="preserve">                                                                                                             </w:t>
      </w:r>
      <w:proofErr w:type="spellStart"/>
      <w:r w:rsidRPr="007B6F6C">
        <w:rPr>
          <w:rFonts w:ascii="inherit" w:eastAsia="Times New Roman" w:hAnsi="inherit" w:cs="Arial"/>
          <w:b/>
          <w:bCs/>
          <w:color w:val="2F2F2F"/>
          <w:sz w:val="21"/>
          <w:szCs w:val="21"/>
          <w:lang w:eastAsia="pl-PL"/>
        </w:rPr>
        <w:t>neurologopeda</w:t>
      </w:r>
      <w:proofErr w:type="spellEnd"/>
    </w:p>
    <w:p w14:paraId="7026ECFE" w14:textId="211E7374" w:rsidR="00EF6F2D" w:rsidRPr="00596400" w:rsidRDefault="007B6F6C" w:rsidP="00596400">
      <w:pPr>
        <w:spacing w:after="240" w:line="240" w:lineRule="auto"/>
        <w:jc w:val="center"/>
        <w:rPr>
          <w:rFonts w:ascii="Arial" w:eastAsia="Times New Roman" w:hAnsi="Arial" w:cs="Arial"/>
          <w:color w:val="2F2F2F"/>
          <w:sz w:val="21"/>
          <w:szCs w:val="21"/>
          <w:lang w:eastAsia="pl-PL"/>
        </w:rPr>
      </w:pPr>
      <w:r w:rsidRPr="007B6F6C">
        <w:rPr>
          <w:rFonts w:ascii="inherit" w:eastAsia="Times New Roman" w:hAnsi="inherit" w:cs="Arial"/>
          <w:b/>
          <w:bCs/>
          <w:color w:val="2F2F2F"/>
          <w:sz w:val="21"/>
          <w:szCs w:val="21"/>
          <w:lang w:eastAsia="pl-PL"/>
        </w:rPr>
        <w:t>                                                                                                             Sylwia Biedroń</w:t>
      </w:r>
    </w:p>
    <w:p w14:paraId="5039685C" w14:textId="77777777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3333FF"/>
          <w:sz w:val="39"/>
          <w:szCs w:val="39"/>
        </w:rPr>
        <w:lastRenderedPageBreak/>
        <w:t>Jak ćwiczyć poprawną wymowę z dzieckiem w domu?</w:t>
      </w:r>
    </w:p>
    <w:p w14:paraId="456573CD" w14:textId="17C1791A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3333FF"/>
          <w:sz w:val="39"/>
          <w:szCs w:val="39"/>
        </w:rPr>
        <w:t>                            </w:t>
      </w:r>
    </w:p>
    <w:p w14:paraId="60186C44" w14:textId="77777777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</w:p>
    <w:p w14:paraId="23FE6304" w14:textId="77777777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3333FF"/>
          <w:sz w:val="30"/>
          <w:szCs w:val="30"/>
        </w:rPr>
        <w:t>1. Diagnoza</w:t>
      </w:r>
    </w:p>
    <w:p w14:paraId="71296305" w14:textId="77777777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2F2F2F"/>
          <w:sz w:val="30"/>
          <w:szCs w:val="30"/>
        </w:rPr>
        <w:t> </w:t>
      </w:r>
      <w:r>
        <w:rPr>
          <w:rStyle w:val="Pogrubienie"/>
          <w:rFonts w:ascii="Georgia" w:hAnsi="Georgia" w:cs="Tahoma"/>
          <w:color w:val="2F2F2F"/>
          <w:sz w:val="27"/>
          <w:szCs w:val="27"/>
        </w:rPr>
        <w:t>   Obowiązkowym elementem każdej terapii logopedycznej jest konsultacja ze specjalistą. Wskaże on właściwy kierunek terapii i zaleci odpowiednie ćwiczenia. Regularne spotkania z logopedą są podstawą zajęć domowych. </w:t>
      </w:r>
    </w:p>
    <w:p w14:paraId="5BC8BD76" w14:textId="74ADCED8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noProof/>
          <w:color w:val="2F2F2F"/>
          <w:sz w:val="21"/>
          <w:szCs w:val="21"/>
        </w:rPr>
        <w:drawing>
          <wp:inline distT="0" distB="0" distL="0" distR="0" wp14:anchorId="44F31957" wp14:editId="3D200495">
            <wp:extent cx="3436620" cy="1333500"/>
            <wp:effectExtent l="0" t="0" r="0" b="0"/>
            <wp:docPr id="8" name="Obraz 8" descr="https://cloud2f.edupage.org/cloud?z%3AlqC1Y6iBt7QGf%2FyzVG4kSlGUtHR%2FraiWOSpkcl682Zwx7tfu7Z0sUefk8mxbnJduU5IdRVQV1%2FtTlrEzzxOMZw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2f.edupage.org/cloud?z%3AlqC1Y6iBt7QGf%2FyzVG4kSlGUtHR%2FraiWOSpkcl682Zwx7tfu7Z0sUefk8mxbnJduU5IdRVQV1%2FtTlrEzzxOMZw%3D%3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4171" w14:textId="3425C719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</w:p>
    <w:p w14:paraId="2853DAA2" w14:textId="77777777" w:rsidR="00B269B0" w:rsidRDefault="00B269B0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</w:p>
    <w:p w14:paraId="46F06344" w14:textId="1B22B45D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3333FF"/>
          <w:sz w:val="30"/>
          <w:szCs w:val="30"/>
        </w:rPr>
        <w:t>2. Motywacja</w:t>
      </w:r>
    </w:p>
    <w:p w14:paraId="0F1D1208" w14:textId="77777777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2F2F2F"/>
          <w:sz w:val="21"/>
          <w:szCs w:val="21"/>
        </w:rPr>
        <w:t xml:space="preserve">  </w:t>
      </w:r>
      <w:r>
        <w:rPr>
          <w:rStyle w:val="Pogrubienie"/>
          <w:rFonts w:ascii="Georgia" w:hAnsi="Georgia" w:cs="Tahoma"/>
          <w:color w:val="2F2F2F"/>
          <w:sz w:val="27"/>
          <w:szCs w:val="27"/>
        </w:rPr>
        <w:t>   Dla dzieci, tak samo jak dla osób dorosłych bardzo ważne jest dostrzeżenie celu danej czynności. Należy  tłumaczyć  dziecku  po co  wykonuje  ćwiczenia  i chwalić je nie tylko za pozytywne efekty lecz także podejmowane próby. </w:t>
      </w:r>
    </w:p>
    <w:p w14:paraId="694966B7" w14:textId="1C8C92F7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b/>
          <w:bCs/>
          <w:noProof/>
          <w:color w:val="2F2F2F"/>
          <w:sz w:val="21"/>
          <w:szCs w:val="21"/>
        </w:rPr>
        <w:drawing>
          <wp:inline distT="0" distB="0" distL="0" distR="0" wp14:anchorId="105CAA23" wp14:editId="5ED8BE16">
            <wp:extent cx="3596640" cy="2438400"/>
            <wp:effectExtent l="0" t="0" r="3810" b="0"/>
            <wp:docPr id="3" name="Obraz 3" descr="https://cloud6f.edupage.org/cloud?z%3AgK6Qi3b9pcjgNgqQtN0OsCQW3J94K1Br2t92bNocz7sFGaBzvxKzMVZ3CRsqTjyTovFNFkj%2BKK6b9Duo194fNA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6f.edupage.org/cloud?z%3AgK6Qi3b9pcjgNgqQtN0OsCQW3J94K1Br2t92bNocz7sFGaBzvxKzMVZ3CRsqTjyTovFNFkj%2BKK6b9Duo194fNA%3D%3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61F5" w14:textId="3C0136B2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</w:p>
    <w:p w14:paraId="159C294D" w14:textId="22E93243" w:rsidR="00B269B0" w:rsidRDefault="00B269B0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</w:p>
    <w:p w14:paraId="6739EC29" w14:textId="77777777" w:rsidR="00B269B0" w:rsidRDefault="00B269B0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</w:p>
    <w:p w14:paraId="6A18C7EC" w14:textId="1D6E1653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3333FF"/>
          <w:sz w:val="30"/>
          <w:szCs w:val="30"/>
        </w:rPr>
        <w:lastRenderedPageBreak/>
        <w:t>3. Regularność</w:t>
      </w:r>
    </w:p>
    <w:p w14:paraId="53BA935B" w14:textId="77777777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Comic Sans MS" w:hAnsi="Comic Sans MS" w:cs="Tahoma"/>
          <w:color w:val="2F2F2F"/>
          <w:sz w:val="27"/>
          <w:szCs w:val="27"/>
        </w:rPr>
        <w:t xml:space="preserve">  </w:t>
      </w:r>
      <w:r>
        <w:rPr>
          <w:rStyle w:val="Pogrubienie"/>
          <w:rFonts w:ascii="Georgia" w:hAnsi="Georgia" w:cs="Tahoma"/>
          <w:color w:val="2F2F2F"/>
          <w:sz w:val="27"/>
          <w:szCs w:val="27"/>
        </w:rPr>
        <w:t> Lepiej zarezerwować 15 minut dziennie, niż ćwiczyć kilka godzin raz w tygodniu. Kluczem sukcesu jest wprowadzenie dobrego nawyku. </w:t>
      </w:r>
    </w:p>
    <w:p w14:paraId="37B3F61B" w14:textId="113A224C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Fonts w:ascii="Georgia" w:hAnsi="Georgia" w:cs="Tahoma"/>
          <w:noProof/>
          <w:color w:val="2F2F2F"/>
          <w:sz w:val="21"/>
          <w:szCs w:val="21"/>
        </w:rPr>
        <w:drawing>
          <wp:inline distT="0" distB="0" distL="0" distR="0" wp14:anchorId="3626E6AD" wp14:editId="0D5D391B">
            <wp:extent cx="3139440" cy="2849880"/>
            <wp:effectExtent l="0" t="0" r="3810" b="7620"/>
            <wp:docPr id="4" name="Obraz 4" descr="https://cloud2f.edupage.org/cloud?z%3AVQfhBfCVBk4lWH1VEo3jBzFv39rX3pvE1a9ewJ%2Bzl3dMrBkXOgMAAWzemC3%2Fw4LW%2B76HeE91I6ymCKbKP4VeXQ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2f.edupage.org/cloud?z%3AVQfhBfCVBk4lWH1VEo3jBzFv39rX3pvE1a9ewJ%2Bzl3dMrBkXOgMAAWzemC3%2Fw4LW%2B76HeE91I6ymCKbKP4VeXQ%3D%3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40CE" w14:textId="77777777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</w:p>
    <w:p w14:paraId="14C3CDE5" w14:textId="7E4276DA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3333FF"/>
          <w:sz w:val="30"/>
          <w:szCs w:val="30"/>
        </w:rPr>
        <w:t>4. Kreatywność</w:t>
      </w:r>
    </w:p>
    <w:p w14:paraId="36BE805E" w14:textId="77777777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  <w:r>
        <w:rPr>
          <w:rFonts w:ascii="Georgia" w:hAnsi="Georgia" w:cs="Tahoma"/>
          <w:color w:val="2F2F2F"/>
          <w:sz w:val="21"/>
          <w:szCs w:val="21"/>
        </w:rPr>
        <w:t>   </w:t>
      </w:r>
      <w:r>
        <w:rPr>
          <w:rStyle w:val="Pogrubienie"/>
          <w:rFonts w:ascii="Georgia" w:hAnsi="Georgia" w:cs="Tahoma"/>
          <w:color w:val="2F2F2F"/>
          <w:sz w:val="27"/>
          <w:szCs w:val="27"/>
        </w:rPr>
        <w:t>Wybierz dla dziecka najbardziej atrakcyjną formę ćwiczeń. Możesz użyć przygotowanych wraz z nim materiałów, kupić gotowe gry lub książeczki do wypełniania  albo  skorzystać z  gier on-line. Warto wykorzystać  każdy  moment   i ćwiczyć np. w samochodzie, na spacerze. Różnicuj ćwiczenia tak by pobudzać ciekawość a co za tym idzie - chęć do nauki.</w:t>
      </w:r>
    </w:p>
    <w:p w14:paraId="454F5623" w14:textId="77777777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br/>
        <w:t>                                                 </w:t>
      </w:r>
      <w:r>
        <w:rPr>
          <w:rFonts w:ascii="Tahoma" w:hAnsi="Tahoma" w:cs="Tahoma"/>
          <w:noProof/>
          <w:color w:val="2F2F2F"/>
          <w:sz w:val="21"/>
          <w:szCs w:val="21"/>
        </w:rPr>
        <w:drawing>
          <wp:inline distT="0" distB="0" distL="0" distR="0" wp14:anchorId="0E9B0564" wp14:editId="30887B29">
            <wp:extent cx="3870960" cy="1432560"/>
            <wp:effectExtent l="0" t="0" r="0" b="0"/>
            <wp:docPr id="5" name="Obraz 5" descr="https://cloud2f.edupage.org/cloud?z%3ASrKU4xM2Up1iPG4iJnqaxiJhJoWKv014iXiKDvT%2BybC%2F7ZXyddkn7rqZmq4seS8oBLXkk1egSKGdhF61goyot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2f.edupage.org/cloud?z%3ASrKU4xM2Up1iPG4iJnqaxiJhJoWKv014iXiKDvT%2BybC%2F7ZXyddkn7rqZmq4seS8oBLXkk1egSKGdhF61goyotg%3D%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5B34" w14:textId="77777777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                     </w:t>
      </w:r>
    </w:p>
    <w:p w14:paraId="48BF8F3D" w14:textId="3F7850CA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3333FF"/>
          <w:sz w:val="30"/>
          <w:szCs w:val="30"/>
        </w:rPr>
        <w:t>5. Współpraca</w:t>
      </w:r>
    </w:p>
    <w:p w14:paraId="77E6FD96" w14:textId="77777777" w:rsidR="00DA1444" w:rsidRDefault="00DA1444" w:rsidP="00DA1444">
      <w:pPr>
        <w:pStyle w:val="NormalnyWeb"/>
        <w:rPr>
          <w:rFonts w:ascii="Tahoma" w:hAnsi="Tahoma" w:cs="Tahoma"/>
          <w:color w:val="2F2F2F"/>
          <w:sz w:val="21"/>
          <w:szCs w:val="21"/>
        </w:rPr>
      </w:pPr>
      <w:r>
        <w:rPr>
          <w:rStyle w:val="Pogrubienie"/>
          <w:rFonts w:ascii="Georgia" w:hAnsi="Georgia" w:cs="Tahoma"/>
          <w:color w:val="2F2F2F"/>
          <w:sz w:val="21"/>
          <w:szCs w:val="21"/>
        </w:rPr>
        <w:t>   </w:t>
      </w:r>
      <w:r>
        <w:rPr>
          <w:rStyle w:val="Pogrubienie"/>
          <w:rFonts w:ascii="Georgia" w:hAnsi="Georgia" w:cs="Tahoma"/>
          <w:color w:val="2F2F2F"/>
          <w:sz w:val="27"/>
          <w:szCs w:val="27"/>
        </w:rPr>
        <w:t>Podstawą pracy są wspólne ćwiczenia. Na zajęciach logopeda ćwiczy z dzieckiem, powtarza wyrazy, gra  w gry. Spróbujcie! To może być świetna zabawa a dziecko będzie miało większą chęć do podejmowania pracy!</w:t>
      </w:r>
    </w:p>
    <w:p w14:paraId="739B48F1" w14:textId="37A9FD59" w:rsidR="00DA1444" w:rsidRDefault="00DA1444" w:rsidP="00DA1444">
      <w:pPr>
        <w:pStyle w:val="NormalnyWeb"/>
        <w:jc w:val="center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noProof/>
          <w:color w:val="2F2F2F"/>
          <w:sz w:val="21"/>
          <w:szCs w:val="21"/>
        </w:rPr>
        <w:lastRenderedPageBreak/>
        <w:drawing>
          <wp:inline distT="0" distB="0" distL="0" distR="0" wp14:anchorId="36262A4D" wp14:editId="5CA19401">
            <wp:extent cx="4831080" cy="3238500"/>
            <wp:effectExtent l="0" t="0" r="7620" b="0"/>
            <wp:docPr id="6" name="Obraz 6" descr="https://cloud6f.edupage.org/cloud?z%3AUKoKtBJFHy9v5ujJSzyNvj1%2BOGRHQ0Zs0dQE3fW3lBxw1xpwIJwVDuGmDDeeLWhFNs7WFgp1vho82keLzsO05Q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6f.edupage.org/cloud?z%3AUKoKtBJFHy9v5ujJSzyNvj1%2BOGRHQ0Zs0dQE3fW3lBxw1xpwIJwVDuGmDDeeLWhFNs7WFgp1vho82keLzsO05Q%3D%3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E209" w14:textId="77777777" w:rsidR="00EF6F2D" w:rsidRDefault="00EF6F2D"/>
    <w:sectPr w:rsidR="00EF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A3"/>
    <w:rsid w:val="002072D9"/>
    <w:rsid w:val="002E6FB5"/>
    <w:rsid w:val="00596400"/>
    <w:rsid w:val="007B6F6C"/>
    <w:rsid w:val="009429BF"/>
    <w:rsid w:val="00B269B0"/>
    <w:rsid w:val="00DA1444"/>
    <w:rsid w:val="00EF6F2D"/>
    <w:rsid w:val="00F87CA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6524"/>
  <w15:chartTrackingRefBased/>
  <w15:docId w15:val="{92C6060A-D533-40BD-B347-868950B0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29BF"/>
    <w:rPr>
      <w:b/>
      <w:bCs/>
    </w:rPr>
  </w:style>
  <w:style w:type="paragraph" w:styleId="NormalnyWeb">
    <w:name w:val="Normal (Web)"/>
    <w:basedOn w:val="Normalny"/>
    <w:uiPriority w:val="99"/>
    <w:unhideWhenUsed/>
    <w:rsid w:val="009429B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1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6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16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2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2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39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52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1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90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4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CP201901</dc:creator>
  <cp:keywords/>
  <dc:description/>
  <cp:lastModifiedBy>CP201901</cp:lastModifiedBy>
  <cp:revision>10</cp:revision>
  <dcterms:created xsi:type="dcterms:W3CDTF">2020-05-18T18:56:00Z</dcterms:created>
  <dcterms:modified xsi:type="dcterms:W3CDTF">2020-05-19T09:33:00Z</dcterms:modified>
</cp:coreProperties>
</file>