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201" w:rsidRDefault="00494201" w:rsidP="00573F7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Prometeusz 31.08 – 04.09</w:t>
      </w:r>
    </w:p>
    <w:p w:rsidR="00494201" w:rsidRDefault="00494201" w:rsidP="00573F70">
      <w:r>
        <w:t>Witamy Was gorąco i serdecznie!</w:t>
      </w:r>
    </w:p>
    <w:p w:rsidR="00494201" w:rsidRDefault="00494201" w:rsidP="00573F70">
      <w:r>
        <w:t>Ten tydzień jest szczególny ze względu na rozpoczynający się nowy rok szkolny w trudnych warunkach związanych z pandemią. W naszej świetlicy pojawili się nowi uczniowie, dla których mamy ciekawe propozycje zajęć. Zachęcamy do skorzystania</w:t>
      </w:r>
      <w:r w:rsidR="008D2AC9">
        <w:t xml:space="preserve"> z nich</w:t>
      </w:r>
      <w:r>
        <w:t xml:space="preserve"> </w:t>
      </w:r>
      <w:r w:rsidR="008D2AC9">
        <w:t>także</w:t>
      </w:r>
      <w:r>
        <w:t xml:space="preserve"> poprzednich uczestników.</w:t>
      </w:r>
    </w:p>
    <w:p w:rsidR="008D2AC9" w:rsidRDefault="007F4AA5" w:rsidP="00573F70">
      <w:r>
        <w:t>Na początek p</w:t>
      </w:r>
      <w:r w:rsidR="008D2AC9">
        <w:t>uzzle</w:t>
      </w:r>
      <w:r>
        <w:t>, czyli coś, co lubi większość z Was:</w:t>
      </w:r>
      <w:r w:rsidR="008D2AC9">
        <w:t xml:space="preserve"> </w:t>
      </w:r>
    </w:p>
    <w:p w:rsidR="00494201" w:rsidRDefault="00573F70" w:rsidP="00573F70">
      <w:hyperlink r:id="rId5" w:history="1">
        <w:r w:rsidRPr="00573F70">
          <w:rPr>
            <w:color w:val="0000FF"/>
            <w:u w:val="single"/>
          </w:rPr>
          <w:t>https://puzzlefact</w:t>
        </w:r>
        <w:r w:rsidRPr="00573F70">
          <w:rPr>
            <w:color w:val="0000FF"/>
            <w:u w:val="single"/>
          </w:rPr>
          <w:t>o</w:t>
        </w:r>
        <w:r w:rsidRPr="00573F70">
          <w:rPr>
            <w:color w:val="0000FF"/>
            <w:u w:val="single"/>
          </w:rPr>
          <w:t>ry.pl/pl/puzzle/graj/kwiaty/109850-pani-wiosna</w:t>
        </w:r>
      </w:hyperlink>
    </w:p>
    <w:p w:rsidR="00573F70" w:rsidRDefault="00573F70" w:rsidP="00573F70">
      <w:hyperlink r:id="rId6" w:history="1">
        <w:r w:rsidRPr="00573F70">
          <w:rPr>
            <w:color w:val="0000FF"/>
            <w:u w:val="single"/>
          </w:rPr>
          <w:t>https://puzzlefactory.pl/pl/puzzle/graj/dla-dzieci/192234-osio%C5%82ki</w:t>
        </w:r>
      </w:hyperlink>
    </w:p>
    <w:p w:rsidR="00573F70" w:rsidRDefault="00573F70" w:rsidP="00573F70">
      <w:pPr>
        <w:rPr>
          <w:color w:val="0000FF"/>
          <w:u w:val="single"/>
        </w:rPr>
      </w:pPr>
      <w:hyperlink r:id="rId7" w:history="1">
        <w:r w:rsidRPr="00227C18">
          <w:rPr>
            <w:rStyle w:val="Hipercze"/>
          </w:rPr>
          <w:t>https://puzzlefactory.pl/pl/puzzle/graj/dla-dzieci/166503-dzwoneczek</w:t>
        </w:r>
      </w:hyperlink>
    </w:p>
    <w:p w:rsidR="00573F70" w:rsidRDefault="00573F70" w:rsidP="00573F70">
      <w:hyperlink r:id="rId8" w:history="1">
        <w:r w:rsidRPr="00573F70">
          <w:rPr>
            <w:color w:val="0000FF"/>
            <w:u w:val="single"/>
          </w:rPr>
          <w:t>https://puzzlefactory.pl/pl/puzzle/graj/dla-dzieci/171144-dziewczynka-adele</w:t>
        </w:r>
      </w:hyperlink>
      <w:r w:rsidRPr="00573F70">
        <w:t xml:space="preserve"> </w:t>
      </w:r>
      <w:hyperlink r:id="rId9" w:history="1">
        <w:r w:rsidRPr="00573F70">
          <w:rPr>
            <w:color w:val="0000FF"/>
            <w:u w:val="single"/>
          </w:rPr>
          <w:t>https://puzzlefactory.pl/pl/puzzle/graj/dla-dzieci/195642-kolorowy-obrazek</w:t>
        </w:r>
      </w:hyperlink>
    </w:p>
    <w:p w:rsidR="00573F70" w:rsidRDefault="00573F70" w:rsidP="00573F70">
      <w:hyperlink r:id="rId10" w:history="1">
        <w:r w:rsidRPr="00573F70">
          <w:rPr>
            <w:color w:val="0000FF"/>
            <w:u w:val="single"/>
          </w:rPr>
          <w:t>https://puzzlefactory.pl/pl/puzzle/graj/krajobrazy/184357-wiejski-krajobraz</w:t>
        </w:r>
      </w:hyperlink>
    </w:p>
    <w:p w:rsidR="00886F75" w:rsidRDefault="00886F75" w:rsidP="00573F70">
      <w:r>
        <w:t>Memory obrazkowe – kilka propozycji</w:t>
      </w:r>
      <w:r w:rsidR="008D2AC9">
        <w:t>:</w:t>
      </w:r>
    </w:p>
    <w:p w:rsidR="00886F75" w:rsidRDefault="00886F75" w:rsidP="00573F70">
      <w:pPr>
        <w:rPr>
          <w:noProof/>
        </w:rPr>
      </w:pPr>
      <w:hyperlink r:id="rId11" w:history="1">
        <w:r w:rsidRPr="00886F75">
          <w:rPr>
            <w:color w:val="0000FF"/>
            <w:u w:val="single"/>
          </w:rPr>
          <w:t>https://view.genial.ly/5ea87b790034b70d7bd75563/interactive-content-memory-obrazkowe</w:t>
        </w:r>
      </w:hyperlink>
      <w:r w:rsidRPr="00886F75">
        <w:rPr>
          <w:noProof/>
        </w:rPr>
        <w:t xml:space="preserve"> </w:t>
      </w:r>
    </w:p>
    <w:p w:rsidR="00886F75" w:rsidRDefault="00886F75" w:rsidP="00573F70">
      <w:pPr>
        <w:rPr>
          <w:noProof/>
        </w:rPr>
      </w:pPr>
      <w:r w:rsidRPr="00886F75">
        <w:rPr>
          <w:b/>
          <w:noProof/>
        </w:rPr>
        <w:t>Sport to zdrowie</w:t>
      </w:r>
      <w:r>
        <w:rPr>
          <w:noProof/>
        </w:rPr>
        <w:t>, skorzystaj więc z poniższych propozycji i poćwicz:</w:t>
      </w:r>
    </w:p>
    <w:p w:rsidR="00886F75" w:rsidRDefault="00886F75" w:rsidP="00573F70">
      <w:pPr>
        <w:rPr>
          <w:noProof/>
        </w:rPr>
      </w:pPr>
      <w:hyperlink r:id="rId12" w:anchor="/" w:history="1">
        <w:r w:rsidRPr="00886F75">
          <w:rPr>
            <w:color w:val="0000FF"/>
            <w:u w:val="single"/>
          </w:rPr>
          <w:t>http://zdjecia.interia.pl/galeria,gcsi,14DBE39E4061FE010EC23A0318E584B5219FCCA5#/</w:t>
        </w:r>
      </w:hyperlink>
    </w:p>
    <w:p w:rsidR="00A65025" w:rsidRDefault="00886F75" w:rsidP="00A65025">
      <w:r>
        <w:rPr>
          <w:noProof/>
        </w:rPr>
        <w:drawing>
          <wp:inline distT="0" distB="0" distL="0" distR="0" wp14:anchorId="418CC230" wp14:editId="137A1D16">
            <wp:extent cx="2457450" cy="3471490"/>
            <wp:effectExtent l="0" t="0" r="0" b="0"/>
            <wp:docPr id="2" name="Obraz 2" descr="http://zdjecia.interia.pl/img,gcsi,14DBE39E4061FE010EC23A0318E584B5219FCCA5,mpid,7,maxwidth,1919.700033903122,maxheight,942.3000166416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djecia.interia.pl/img,gcsi,14DBE39E4061FE010EC23A0318E584B5219FCCA5,mpid,7,maxwidth,1919.700033903122,maxheight,942.300016641616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29" cy="356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25" w:rsidRPr="00D80823" w:rsidRDefault="00886F75" w:rsidP="00A65025">
      <w:pPr>
        <w:rPr>
          <w:rFonts w:cstheme="minorHAnsi"/>
        </w:rPr>
      </w:pPr>
      <w:r w:rsidRPr="00D80823">
        <w:rPr>
          <w:rFonts w:cstheme="minorHAnsi"/>
        </w:rPr>
        <w:t xml:space="preserve"> </w:t>
      </w:r>
      <w:r w:rsidR="00A65025" w:rsidRPr="00D80823">
        <w:rPr>
          <w:rFonts w:cstheme="minorHAnsi"/>
        </w:rPr>
        <w:t>TANECZNE ĆWICZENIA</w:t>
      </w:r>
    </w:p>
    <w:p w:rsidR="00A65025" w:rsidRPr="00D80823" w:rsidRDefault="00A65025" w:rsidP="00A65025">
      <w:pPr>
        <w:rPr>
          <w:rFonts w:cstheme="minorHAnsi"/>
        </w:rPr>
      </w:pPr>
      <w:r w:rsidRPr="00D80823">
        <w:rPr>
          <w:rFonts w:cstheme="minorHAnsi"/>
        </w:rPr>
        <w:t>Serdecznie zachęcamy Was do zabawy w taneczne ćwiczenia</w:t>
      </w:r>
    </w:p>
    <w:p w:rsidR="00D1166E" w:rsidRPr="00D80823" w:rsidRDefault="00A65025" w:rsidP="00A65025">
      <w:pPr>
        <w:rPr>
          <w:rFonts w:cstheme="minorHAnsi"/>
        </w:rPr>
      </w:pPr>
      <w:r w:rsidRPr="00D80823">
        <w:rPr>
          <w:rFonts w:cstheme="minorHAnsi"/>
        </w:rPr>
        <w:t>Do dzieła!</w:t>
      </w:r>
    </w:p>
    <w:p w:rsidR="00D80823" w:rsidRPr="00D80823" w:rsidRDefault="00A65025" w:rsidP="00D80823">
      <w:pPr>
        <w:rPr>
          <w:rFonts w:cstheme="minorHAnsi"/>
        </w:rPr>
      </w:pPr>
      <w:r w:rsidRPr="00D80823">
        <w:rPr>
          <w:rFonts w:cstheme="minorHAnsi"/>
        </w:rPr>
        <w:t>RÓWNOWAGA – Wygibasy z naszej klasy - piosenka dla dzieci, dziecięce hity!</w:t>
      </w:r>
      <w:r w:rsidR="00D1166E" w:rsidRPr="00D80823">
        <w:rPr>
          <w:rFonts w:cstheme="minorHAnsi"/>
        </w:rPr>
        <w:t xml:space="preserve"> </w:t>
      </w:r>
      <w:hyperlink r:id="rId14" w:history="1">
        <w:r w:rsidR="00D80823" w:rsidRPr="00D80823">
          <w:rPr>
            <w:rStyle w:val="Hipercze"/>
            <w:rFonts w:cstheme="minorHAnsi"/>
          </w:rPr>
          <w:t>https://www.youtube.com</w:t>
        </w:r>
        <w:r w:rsidR="00D80823" w:rsidRPr="00D80823">
          <w:rPr>
            <w:rStyle w:val="Hipercze"/>
            <w:rFonts w:cstheme="minorHAnsi"/>
          </w:rPr>
          <w:t>/</w:t>
        </w:r>
        <w:r w:rsidR="00D80823" w:rsidRPr="00D80823">
          <w:rPr>
            <w:rStyle w:val="Hipercze"/>
            <w:rFonts w:cstheme="minorHAnsi"/>
          </w:rPr>
          <w:t>watch?v=ozI7YcVASgo</w:t>
        </w:r>
      </w:hyperlink>
    </w:p>
    <w:p w:rsidR="00D80823" w:rsidRPr="00D80823" w:rsidRDefault="00D80823" w:rsidP="00D80823">
      <w:pPr>
        <w:rPr>
          <w:rFonts w:cstheme="minorHAnsi"/>
        </w:rPr>
      </w:pPr>
      <w:r w:rsidRPr="00D80823">
        <w:rPr>
          <w:rFonts w:cstheme="minorHAnsi"/>
        </w:rPr>
        <w:t>KTO JAK SKACZE – Wygibasy z naszej klasy - piosenka dla dzieci, dziecięce hity!</w:t>
      </w:r>
      <w:r w:rsidRPr="00D80823">
        <w:rPr>
          <w:rFonts w:cstheme="minorHAnsi"/>
        </w:rPr>
        <w:t xml:space="preserve"> </w:t>
      </w:r>
      <w:hyperlink r:id="rId15" w:history="1">
        <w:r w:rsidRPr="00D80823">
          <w:rPr>
            <w:rFonts w:cstheme="minorHAnsi"/>
            <w:color w:val="0000FF"/>
            <w:u w:val="single"/>
          </w:rPr>
          <w:t>https://www.youtub</w:t>
        </w:r>
        <w:r w:rsidRPr="00D80823">
          <w:rPr>
            <w:rFonts w:cstheme="minorHAnsi"/>
            <w:color w:val="0000FF"/>
            <w:u w:val="single"/>
          </w:rPr>
          <w:t>e</w:t>
        </w:r>
        <w:r w:rsidRPr="00D80823">
          <w:rPr>
            <w:rFonts w:cstheme="minorHAnsi"/>
            <w:color w:val="0000FF"/>
            <w:u w:val="single"/>
          </w:rPr>
          <w:t>.com/watch?v=LNouuY9zrKQ</w:t>
        </w:r>
      </w:hyperlink>
    </w:p>
    <w:p w:rsidR="00D1166E" w:rsidRPr="00D80823" w:rsidRDefault="00D1166E" w:rsidP="00D1166E">
      <w:pPr>
        <w:rPr>
          <w:rFonts w:cstheme="minorHAnsi"/>
        </w:rPr>
      </w:pPr>
      <w:r w:rsidRPr="00D80823">
        <w:rPr>
          <w:rFonts w:cstheme="minorHAnsi"/>
        </w:rPr>
        <w:lastRenderedPageBreak/>
        <w:t>DUŻY I MAŁY SKOK – Wygibasy z naszej klasy - piosenka dla dzieci, dziecięce hity!</w:t>
      </w:r>
      <w:r w:rsidR="00D80823" w:rsidRPr="00D80823">
        <w:rPr>
          <w:rFonts w:cstheme="minorHAnsi"/>
        </w:rPr>
        <w:t xml:space="preserve"> </w:t>
      </w:r>
      <w:hyperlink r:id="rId16" w:history="1">
        <w:r w:rsidR="00D80823" w:rsidRPr="00D80823">
          <w:rPr>
            <w:rFonts w:cstheme="minorHAnsi"/>
            <w:color w:val="0000FF"/>
            <w:u w:val="single"/>
          </w:rPr>
          <w:t>https://www.youtube.com/watch?v=InxomdEHL8M</w:t>
        </w:r>
      </w:hyperlink>
    </w:p>
    <w:p w:rsidR="00D80823" w:rsidRPr="00D80823" w:rsidRDefault="00D1166E" w:rsidP="00D80823">
      <w:pPr>
        <w:rPr>
          <w:rFonts w:cstheme="minorHAnsi"/>
        </w:rPr>
      </w:pPr>
      <w:r w:rsidRPr="00D80823">
        <w:rPr>
          <w:rFonts w:cstheme="minorHAnsi"/>
        </w:rPr>
        <w:t>NAJPIERW SKŁON – Wygibasy z naszej klasy - piosenka dla dzieci, dziecięce hity!</w:t>
      </w:r>
      <w:r w:rsidRPr="00D80823">
        <w:rPr>
          <w:rFonts w:cstheme="minorHAnsi"/>
        </w:rPr>
        <w:t xml:space="preserve"> </w:t>
      </w:r>
      <w:hyperlink r:id="rId17" w:history="1">
        <w:r w:rsidR="00D80823" w:rsidRPr="00D80823">
          <w:rPr>
            <w:rStyle w:val="Hipercze"/>
            <w:rFonts w:cstheme="minorHAnsi"/>
          </w:rPr>
          <w:t>https://www.youtub</w:t>
        </w:r>
        <w:r w:rsidR="00D80823" w:rsidRPr="00D80823">
          <w:rPr>
            <w:rStyle w:val="Hipercze"/>
            <w:rFonts w:cstheme="minorHAnsi"/>
          </w:rPr>
          <w:t>e</w:t>
        </w:r>
        <w:r w:rsidR="00D80823" w:rsidRPr="00D80823">
          <w:rPr>
            <w:rStyle w:val="Hipercze"/>
            <w:rFonts w:cstheme="minorHAnsi"/>
          </w:rPr>
          <w:t>.com/watch?v=FZ3pj_ZkldQ</w:t>
        </w:r>
      </w:hyperlink>
    </w:p>
    <w:p w:rsidR="00D80823" w:rsidRPr="00D80823" w:rsidRDefault="00A65025" w:rsidP="00D80823">
      <w:pPr>
        <w:shd w:val="clear" w:color="auto" w:fill="FFFFFF"/>
        <w:rPr>
          <w:rFonts w:eastAsia="Times New Roman" w:cstheme="minorHAnsi"/>
          <w:sz w:val="65"/>
          <w:szCs w:val="65"/>
          <w:lang w:eastAsia="pl-PL"/>
        </w:rPr>
      </w:pPr>
      <w:r w:rsidRPr="00D80823">
        <w:rPr>
          <w:rFonts w:cstheme="minorHAnsi"/>
        </w:rPr>
        <w:t>Życzymy udanej zabawy!</w:t>
      </w:r>
      <w:r w:rsidR="00D80823" w:rsidRPr="00D80823">
        <w:rPr>
          <w:rFonts w:eastAsia="Times New Roman" w:cstheme="minorHAnsi"/>
          <w:sz w:val="65"/>
          <w:szCs w:val="65"/>
          <w:lang w:eastAsia="pl-PL"/>
        </w:rPr>
        <w:t xml:space="preserve"> </w:t>
      </w:r>
    </w:p>
    <w:p w:rsidR="00D80823" w:rsidRPr="00D80823" w:rsidRDefault="00D80823" w:rsidP="00D80823">
      <w:pPr>
        <w:shd w:val="clear" w:color="auto" w:fill="FFFFFF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Abecadło Gimnastyczne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Abecadło gimnastyczne to ciekawa gra udostępniona w </w:t>
      </w:r>
      <w:proofErr w:type="spellStart"/>
      <w:r w:rsidRPr="00D80823">
        <w:rPr>
          <w:rFonts w:eastAsia="Times New Roman" w:cstheme="minorHAnsi"/>
          <w:lang w:eastAsia="pl-PL"/>
        </w:rPr>
        <w:t>internecie</w:t>
      </w:r>
      <w:proofErr w:type="spellEnd"/>
      <w:r w:rsidRPr="00D80823">
        <w:rPr>
          <w:rFonts w:eastAsia="Times New Roman" w:cstheme="minorHAnsi"/>
          <w:lang w:eastAsia="pl-PL"/>
        </w:rPr>
        <w:t xml:space="preserve">.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Mobilizuje do zwiększonej aktywności fizycznej oraz nauki alfabetu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w formie zabawy. Każdy może stworzyć własne abecadło gimnastyczne.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Gra nadaje się dla całej rodziny: dzieci, młodzieży, dorosłych.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Jak grać?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Najpierw trzeba wylosować literę.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Jeden z uczestników wymienia w pamięci po kolei wszystkie litery alfabetu,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zaznaczając głośno moment, w którym zaczyna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(zwyczajowo głośno wypowiada XYZ),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zaś inna, wcześniej ustalona osoba, w wybranym przez siebie momencie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mu przerywa, wypowiadając hasło „STOP”.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Litera, na której przerwano wyliczanie alfabetu wskazuje na ćwiczenie,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które wszyscy wykonują. Jeśli wyliczanie alfabetu nie zostało przerwane przed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dojściem do końca, zaczyna się ono od nowa.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Przykładowe ćwiczenia: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A - Pajacyki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B - Brzuszki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C - Kołyska na brzuchu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D - Pompki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E - Przysiady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F - Wypady nóg w przód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G - Wymachy nóg w przód po przekątnej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H - Skłony boczne w staniu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I - Skręty tułowia w staniu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J - Skip A w miejscu – bieg w miejscu z wysokim unoszeniem kolan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K - Podskoki w miejscu, co trzeci wyskok podciągamy kolana pod klatkę piersiową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L - W klęku podpartym naprzemienne wymachy nóg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Ł - W przysiadzie podpartym wyrzuty nóg w tył i w przód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M - W przysiadzie podpartym naprzemienne wyrzucanie nóg w przód i w tył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N - Skip C – bieg w miejscu z uderzaniem piętami o pośladki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O - W siadzie rozkrocznym dotykamy głową na przemian lewego i prawego kolana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P - Leżenie przewrotne – w leżeniu tyłem przenoszenie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wyprostowanych nóg nad głową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R - Nożyce w leżeniu tyłem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S - Klaskanie pod kolanami w siadzie równoważnym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T - Rowerek w leżeniu tyłem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U - Wyprost rąk w leżeniu przodem, nie odrywamy bioder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W - W staniu podskoki z obrotem o 360 na przemian w lewo i w prawo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Z - W staniu skłony na przemian do lewej i prawej nogi</w:t>
      </w:r>
    </w:p>
    <w:p w:rsidR="00D80823" w:rsidRPr="00D80823" w:rsidRDefault="00D80823" w:rsidP="00D80823">
      <w:pPr>
        <w:shd w:val="clear" w:color="auto" w:fill="FFFFFF"/>
        <w:spacing w:after="15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Miłej zabawy!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Druga propozycja!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Czas na gimnastykę!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Każdy powie, że ruch to zdrowie.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Dlatego proponujemy Tobie i całej rodzinie kolejną ruchową zabawę.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Można wymyślić że: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jest plansza - obrazek w załączniku - trzeba wydrukować lub odrysować.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Bierzemy pionki i kostki do gry (na pewno każdy ma choć jedna w domu)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 xml:space="preserve">i po kolei rzucamy, przesuwając pionek o odpowiednia liczbę oczek.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lastRenderedPageBreak/>
        <w:t xml:space="preserve">Na którym polu stanie pionek - takie zadanie wykonujemy. </w:t>
      </w:r>
    </w:p>
    <w:p w:rsidR="00D80823" w:rsidRPr="00D80823" w:rsidRDefault="00D80823" w:rsidP="00D8082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D80823">
        <w:rPr>
          <w:rFonts w:eastAsia="Times New Roman" w:cstheme="minorHAnsi"/>
          <w:lang w:eastAsia="pl-PL"/>
        </w:rPr>
        <w:t>Oczywiście wygrywa ten kto pierwszy dotrze do mety ;)</w:t>
      </w:r>
    </w:p>
    <w:p w:rsidR="00407E42" w:rsidRPr="00407E42" w:rsidRDefault="00E72D3B" w:rsidP="00407E42">
      <w:pPr>
        <w:shd w:val="clear" w:color="auto" w:fill="FFFFFF"/>
        <w:spacing w:before="100" w:beforeAutospacing="1" w:after="100" w:afterAutospacing="1" w:line="288" w:lineRule="atLeast"/>
        <w:textAlignment w:val="baseline"/>
        <w:outlineLvl w:val="0"/>
        <w:rPr>
          <w:rFonts w:eastAsia="Times New Roman" w:cstheme="minorHAnsi"/>
          <w:b/>
          <w:color w:val="222324"/>
          <w:kern w:val="36"/>
          <w:lang w:eastAsia="pl-PL"/>
        </w:rPr>
      </w:pPr>
      <w:r w:rsidRPr="00D80823">
        <w:rPr>
          <w:rFonts w:eastAsia="Times New Roman" w:cstheme="minorHAnsi"/>
          <w:b/>
          <w:color w:val="222324"/>
          <w:kern w:val="36"/>
          <w:lang w:eastAsia="pl-PL"/>
        </w:rPr>
        <w:t xml:space="preserve">Zdrowe odżywianie - </w:t>
      </w:r>
      <w:r w:rsidR="00407E42" w:rsidRPr="00407E42">
        <w:rPr>
          <w:rFonts w:eastAsia="Times New Roman" w:cstheme="minorHAnsi"/>
          <w:b/>
          <w:color w:val="222324"/>
          <w:kern w:val="36"/>
          <w:lang w:eastAsia="pl-PL"/>
        </w:rPr>
        <w:t>Co dzieci jedzą na śniadanie?</w:t>
      </w:r>
      <w:r w:rsidRPr="00D80823">
        <w:rPr>
          <w:rFonts w:eastAsia="Times New Roman" w:cstheme="minorHAnsi"/>
          <w:b/>
          <w:color w:val="222324"/>
          <w:kern w:val="36"/>
          <w:lang w:eastAsia="pl-PL"/>
        </w:rPr>
        <w:t xml:space="preserve"> </w:t>
      </w:r>
    </w:p>
    <w:p w:rsidR="00407E42" w:rsidRPr="00D80823" w:rsidRDefault="00407E42" w:rsidP="00573F70">
      <w:pPr>
        <w:rPr>
          <w:rFonts w:cstheme="minorHAnsi"/>
          <w:color w:val="0000FF"/>
          <w:u w:val="single"/>
        </w:rPr>
      </w:pPr>
      <w:hyperlink r:id="rId18" w:history="1">
        <w:r w:rsidRPr="00D80823">
          <w:rPr>
            <w:rStyle w:val="Hipercze"/>
            <w:rFonts w:cstheme="minorHAnsi"/>
          </w:rPr>
          <w:t>https://tuptuptup.org.pl/co-dzieci-jedza-na-sniadanie</w:t>
        </w:r>
      </w:hyperlink>
    </w:p>
    <w:p w:rsidR="008D2AC9" w:rsidRPr="00D80823" w:rsidRDefault="00407E42" w:rsidP="00D80823">
      <w:pPr>
        <w:rPr>
          <w:rFonts w:cstheme="minorHAnsi"/>
          <w:color w:val="0000FF"/>
          <w:u w:val="single"/>
        </w:rPr>
      </w:pPr>
      <w:r w:rsidRPr="00D80823">
        <w:rPr>
          <w:rFonts w:cstheme="minorHAnsi"/>
          <w:noProof/>
        </w:rPr>
        <w:t xml:space="preserve"> </w:t>
      </w:r>
      <w:r w:rsidRPr="00407E42">
        <w:rPr>
          <w:rFonts w:eastAsia="Times New Roman" w:cstheme="minorHAnsi"/>
          <w:color w:val="222324"/>
          <w:lang w:eastAsia="pl-PL"/>
        </w:rPr>
        <w:t xml:space="preserve">Ponieważ już wiemy, że powinniśmy dobrze się odżywiać, teraz kolej na mały projekt plastyczny </w:t>
      </w:r>
      <w:r w:rsidRPr="00407E42">
        <w:rPr>
          <w:rFonts w:eastAsia="Times New Roman" w:cstheme="minorHAnsi"/>
          <w:lang w:eastAsia="pl-PL"/>
        </w:rPr>
        <w:t>poświęcony temu, co jedzą dzieci z różnych części świata. </w:t>
      </w:r>
      <w:r w:rsidRPr="00D80823">
        <w:rPr>
          <w:rFonts w:eastAsia="Times New Roman" w:cstheme="minorHAnsi"/>
          <w:i/>
          <w:iCs/>
          <w:lang w:eastAsia="pl-PL"/>
        </w:rPr>
        <w:t>New York Times</w:t>
      </w:r>
      <w:r w:rsidRPr="00407E42">
        <w:rPr>
          <w:rFonts w:eastAsia="Times New Roman" w:cstheme="minorHAnsi"/>
          <w:lang w:eastAsia="pl-PL"/>
        </w:rPr>
        <w:t> opublikował </w:t>
      </w:r>
      <w:hyperlink r:id="rId19" w:history="1">
        <w:r w:rsidRPr="00D80823">
          <w:rPr>
            <w:rFonts w:eastAsia="Times New Roman" w:cstheme="minorHAnsi"/>
            <w:u w:val="single"/>
            <w:bdr w:val="none" w:sz="0" w:space="0" w:color="auto" w:frame="1"/>
            <w:lang w:eastAsia="pl-PL"/>
          </w:rPr>
          <w:t>bardzo ciekawe zdjęcia dzieci z całego świata ze swo</w:t>
        </w:r>
        <w:r w:rsidRPr="00D80823">
          <w:rPr>
            <w:rFonts w:eastAsia="Times New Roman" w:cstheme="minorHAnsi"/>
            <w:u w:val="single"/>
            <w:bdr w:val="none" w:sz="0" w:space="0" w:color="auto" w:frame="1"/>
            <w:lang w:eastAsia="pl-PL"/>
          </w:rPr>
          <w:t>i</w:t>
        </w:r>
        <w:r w:rsidRPr="00D80823">
          <w:rPr>
            <w:rFonts w:eastAsia="Times New Roman" w:cstheme="minorHAnsi"/>
            <w:u w:val="single"/>
            <w:bdr w:val="none" w:sz="0" w:space="0" w:color="auto" w:frame="1"/>
            <w:lang w:eastAsia="pl-PL"/>
          </w:rPr>
          <w:t>m śniadaniem</w:t>
        </w:r>
      </w:hyperlink>
      <w:r w:rsidR="008D2AC9" w:rsidRPr="00D80823">
        <w:rPr>
          <w:rFonts w:eastAsia="Times New Roman" w:cstheme="minorHAnsi"/>
          <w:lang w:eastAsia="pl-PL"/>
        </w:rPr>
        <w:t>:</w:t>
      </w:r>
    </w:p>
    <w:p w:rsidR="008D2AC9" w:rsidRPr="00D80823" w:rsidRDefault="00D80823" w:rsidP="00407E42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hyperlink r:id="rId20" w:history="1">
        <w:r w:rsidRPr="00D80823">
          <w:rPr>
            <w:rStyle w:val="Hipercze"/>
            <w:rFonts w:cstheme="minorHAnsi"/>
          </w:rPr>
          <w:t>https://www.nytimes.com/interactive/2014/10/08/magazine/eaters-all-over.html</w:t>
        </w:r>
      </w:hyperlink>
    </w:p>
    <w:p w:rsidR="00407E42" w:rsidRPr="00407E42" w:rsidRDefault="008D2AC9" w:rsidP="00407E4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324"/>
          <w:lang w:eastAsia="pl-PL"/>
        </w:rPr>
      </w:pPr>
      <w:r w:rsidRPr="00D80823">
        <w:rPr>
          <w:rFonts w:eastAsia="Times New Roman" w:cstheme="minorHAnsi"/>
          <w:lang w:eastAsia="pl-PL"/>
        </w:rPr>
        <w:t>C</w:t>
      </w:r>
      <w:r w:rsidR="00407E42" w:rsidRPr="00407E42">
        <w:rPr>
          <w:rFonts w:eastAsia="Times New Roman" w:cstheme="minorHAnsi"/>
          <w:lang w:eastAsia="pl-PL"/>
        </w:rPr>
        <w:t>zy rozpozn</w:t>
      </w:r>
      <w:r w:rsidRPr="00D80823">
        <w:rPr>
          <w:rFonts w:eastAsia="Times New Roman" w:cstheme="minorHAnsi"/>
          <w:lang w:eastAsia="pl-PL"/>
        </w:rPr>
        <w:t>ajecie</w:t>
      </w:r>
      <w:r w:rsidR="00407E42" w:rsidRPr="00407E42">
        <w:rPr>
          <w:rFonts w:eastAsia="Times New Roman" w:cstheme="minorHAnsi"/>
          <w:lang w:eastAsia="pl-PL"/>
        </w:rPr>
        <w:t xml:space="preserve"> produkty na stole, czym się różni nasze śniadanie </w:t>
      </w:r>
      <w:r w:rsidR="00407E42" w:rsidRPr="00407E42">
        <w:rPr>
          <w:rFonts w:eastAsia="Times New Roman" w:cstheme="minorHAnsi"/>
          <w:color w:val="222324"/>
          <w:lang w:eastAsia="pl-PL"/>
        </w:rPr>
        <w:t>od śniadania rówieśników, jakie śniadanie spodobało się</w:t>
      </w:r>
      <w:r w:rsidRPr="00D80823">
        <w:rPr>
          <w:rFonts w:eastAsia="Times New Roman" w:cstheme="minorHAnsi"/>
          <w:color w:val="222324"/>
          <w:lang w:eastAsia="pl-PL"/>
        </w:rPr>
        <w:t xml:space="preserve"> Wam</w:t>
      </w:r>
      <w:r w:rsidR="00407E42" w:rsidRPr="00407E42">
        <w:rPr>
          <w:rFonts w:eastAsia="Times New Roman" w:cstheme="minorHAnsi"/>
          <w:color w:val="222324"/>
          <w:lang w:eastAsia="pl-PL"/>
        </w:rPr>
        <w:t xml:space="preserve"> najbardziej, a które najmniej, czemu?</w:t>
      </w:r>
    </w:p>
    <w:p w:rsidR="00407E42" w:rsidRPr="00407E42" w:rsidRDefault="00407E42" w:rsidP="00407E42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222324"/>
          <w:lang w:eastAsia="pl-PL"/>
        </w:rPr>
      </w:pPr>
      <w:r w:rsidRPr="00407E42">
        <w:rPr>
          <w:rFonts w:eastAsia="Times New Roman" w:cstheme="minorHAnsi"/>
          <w:color w:val="222324"/>
          <w:lang w:eastAsia="pl-PL"/>
        </w:rPr>
        <w:t>Polecamy również do przeczytania artykuł, który dostarcza nam szczegółów i ciekawostek, np. dlaczego na Islandii stałym składnikiem śniadania jest olej z ryby. Wszystko to jest bardzo ciekawe.</w:t>
      </w:r>
    </w:p>
    <w:p w:rsidR="00407E42" w:rsidRPr="00407E42" w:rsidRDefault="008D2AC9" w:rsidP="00407E42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222324"/>
          <w:lang w:eastAsia="pl-PL"/>
        </w:rPr>
      </w:pPr>
      <w:r w:rsidRPr="00D80823">
        <w:rPr>
          <w:rFonts w:eastAsia="Times New Roman" w:cstheme="minorHAnsi"/>
          <w:color w:val="222324"/>
          <w:lang w:eastAsia="pl-PL"/>
        </w:rPr>
        <w:t>Teraz</w:t>
      </w:r>
      <w:r w:rsidR="00407E42" w:rsidRPr="00407E42">
        <w:rPr>
          <w:rFonts w:eastAsia="Times New Roman" w:cstheme="minorHAnsi"/>
          <w:color w:val="222324"/>
          <w:lang w:eastAsia="pl-PL"/>
        </w:rPr>
        <w:t xml:space="preserve"> przejdźmy do pracy plastycznej. Będzie ona polegać na wykonaniu jednego z zadań opisanych poniżej, wg Waszego wyboru:</w:t>
      </w:r>
    </w:p>
    <w:p w:rsidR="00407E42" w:rsidRPr="00407E42" w:rsidRDefault="00407E42" w:rsidP="00407E42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eastAsia="Times New Roman" w:cstheme="minorHAnsi"/>
          <w:color w:val="222324"/>
          <w:lang w:eastAsia="pl-PL"/>
        </w:rPr>
      </w:pPr>
      <w:r w:rsidRPr="00407E42">
        <w:rPr>
          <w:rFonts w:eastAsia="Times New Roman" w:cstheme="minorHAnsi"/>
          <w:color w:val="222324"/>
          <w:lang w:eastAsia="pl-PL"/>
        </w:rPr>
        <w:t>Zadanie nr.1 Narysuj i wytnij wymarzone śniadanie, które łączyłoby najsmaczniejsze składniki śniadań świata.</w:t>
      </w:r>
    </w:p>
    <w:p w:rsidR="00407E42" w:rsidRPr="00407E42" w:rsidRDefault="00407E42" w:rsidP="00407E42">
      <w:pPr>
        <w:numPr>
          <w:ilvl w:val="0"/>
          <w:numId w:val="1"/>
        </w:numPr>
        <w:shd w:val="clear" w:color="auto" w:fill="FFFFFF"/>
        <w:spacing w:line="240" w:lineRule="auto"/>
        <w:ind w:left="240"/>
        <w:textAlignment w:val="baseline"/>
        <w:rPr>
          <w:rFonts w:eastAsia="Times New Roman" w:cstheme="minorHAnsi"/>
          <w:color w:val="222324"/>
          <w:lang w:eastAsia="pl-PL"/>
        </w:rPr>
      </w:pPr>
      <w:r w:rsidRPr="00407E42">
        <w:rPr>
          <w:rFonts w:eastAsia="Times New Roman" w:cstheme="minorHAnsi"/>
          <w:color w:val="222324"/>
          <w:lang w:eastAsia="pl-PL"/>
        </w:rPr>
        <w:t>Zadanie nr. 2 Narysuj i wytnij śniadanie dziecka z innego kraju, które spodobało Ci się najbardziej.</w:t>
      </w:r>
    </w:p>
    <w:p w:rsidR="00E72D3B" w:rsidRPr="00E72D3B" w:rsidRDefault="00407E42" w:rsidP="00E72D3B">
      <w:pPr>
        <w:rPr>
          <w:rFonts w:eastAsia="Times New Roman" w:cstheme="minorHAnsi"/>
          <w:sz w:val="24"/>
          <w:szCs w:val="24"/>
          <w:lang w:eastAsia="pl-PL"/>
        </w:rPr>
      </w:pPr>
      <w:r w:rsidRPr="00D80823">
        <w:rPr>
          <w:rFonts w:cstheme="minorHAnsi"/>
          <w:noProof/>
        </w:rPr>
        <w:drawing>
          <wp:inline distT="0" distB="0" distL="0" distR="0" wp14:anchorId="00A4879E" wp14:editId="7A8ADA8A">
            <wp:extent cx="1706880" cy="1280160"/>
            <wp:effectExtent l="0" t="0" r="7620" b="0"/>
            <wp:docPr id="4" name="Obraz 4" descr="materiały potrzebne do wykonania z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riały potrzebne do wykonania zadani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D3B" w:rsidRPr="00D8082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72D3B" w:rsidRPr="00E72D3B" w:rsidRDefault="00E72D3B" w:rsidP="00E72D3B">
      <w:pPr>
        <w:spacing w:line="240" w:lineRule="atLeast"/>
        <w:textAlignment w:val="baseline"/>
        <w:outlineLvl w:val="3"/>
        <w:rPr>
          <w:rFonts w:eastAsia="Times New Roman" w:cstheme="minorHAnsi"/>
          <w:b/>
          <w:color w:val="222324"/>
          <w:sz w:val="25"/>
          <w:szCs w:val="25"/>
          <w:lang w:eastAsia="pl-PL"/>
        </w:rPr>
      </w:pPr>
      <w:r w:rsidRPr="00E72D3B">
        <w:rPr>
          <w:rFonts w:eastAsia="Times New Roman" w:cstheme="minorHAnsi"/>
          <w:b/>
          <w:color w:val="222324"/>
          <w:sz w:val="25"/>
          <w:szCs w:val="25"/>
          <w:lang w:eastAsia="pl-PL"/>
        </w:rPr>
        <w:t>MATERIAŁY</w:t>
      </w:r>
    </w:p>
    <w:p w:rsidR="00E72D3B" w:rsidRPr="00E72D3B" w:rsidRDefault="00E72D3B" w:rsidP="00E72D3B">
      <w:pPr>
        <w:numPr>
          <w:ilvl w:val="0"/>
          <w:numId w:val="2"/>
        </w:numPr>
        <w:spacing w:after="0" w:line="240" w:lineRule="auto"/>
        <w:ind w:left="240"/>
        <w:textAlignment w:val="baseline"/>
        <w:rPr>
          <w:rFonts w:eastAsia="Times New Roman" w:cstheme="minorHAnsi"/>
          <w:color w:val="222324"/>
          <w:lang w:eastAsia="pl-PL"/>
        </w:rPr>
      </w:pPr>
      <w:r w:rsidRPr="00E72D3B">
        <w:rPr>
          <w:rFonts w:eastAsia="Times New Roman" w:cstheme="minorHAnsi"/>
          <w:color w:val="222324"/>
          <w:lang w:eastAsia="pl-PL"/>
        </w:rPr>
        <w:t>Wydrukowane szablony do talerzy (</w:t>
      </w:r>
      <w:r w:rsidRPr="00D80823">
        <w:rPr>
          <w:rFonts w:eastAsia="Times New Roman" w:cstheme="minorHAnsi"/>
          <w:color w:val="222324"/>
          <w:lang w:eastAsia="pl-PL"/>
        </w:rPr>
        <w:t xml:space="preserve">są </w:t>
      </w:r>
      <w:r w:rsidRPr="00E72D3B">
        <w:rPr>
          <w:rFonts w:eastAsia="Times New Roman" w:cstheme="minorHAnsi"/>
          <w:color w:val="222324"/>
          <w:lang w:eastAsia="pl-PL"/>
        </w:rPr>
        <w:t>do pobrania</w:t>
      </w:r>
      <w:r w:rsidRPr="00D80823">
        <w:rPr>
          <w:rFonts w:eastAsia="Times New Roman" w:cstheme="minorHAnsi"/>
          <w:color w:val="222324"/>
          <w:lang w:eastAsia="pl-PL"/>
        </w:rPr>
        <w:t xml:space="preserve"> lub można wykorzystać gotowe tekturowe talerzyki</w:t>
      </w:r>
      <w:r w:rsidRPr="00E72D3B">
        <w:rPr>
          <w:rFonts w:eastAsia="Times New Roman" w:cstheme="minorHAnsi"/>
          <w:color w:val="222324"/>
          <w:lang w:eastAsia="pl-PL"/>
        </w:rPr>
        <w:t>)</w:t>
      </w:r>
    </w:p>
    <w:p w:rsidR="00E72D3B" w:rsidRPr="00E72D3B" w:rsidRDefault="00E72D3B" w:rsidP="00E72D3B">
      <w:pPr>
        <w:numPr>
          <w:ilvl w:val="0"/>
          <w:numId w:val="2"/>
        </w:numPr>
        <w:spacing w:after="0" w:line="240" w:lineRule="auto"/>
        <w:ind w:left="240"/>
        <w:textAlignment w:val="baseline"/>
        <w:rPr>
          <w:rFonts w:eastAsia="Times New Roman" w:cstheme="minorHAnsi"/>
          <w:color w:val="222324"/>
          <w:lang w:eastAsia="pl-PL"/>
        </w:rPr>
      </w:pPr>
      <w:r w:rsidRPr="00E72D3B">
        <w:rPr>
          <w:rFonts w:eastAsia="Times New Roman" w:cstheme="minorHAnsi"/>
          <w:color w:val="222324"/>
          <w:lang w:eastAsia="pl-PL"/>
        </w:rPr>
        <w:t>Papier kolorowy</w:t>
      </w:r>
    </w:p>
    <w:p w:rsidR="00E72D3B" w:rsidRPr="00E72D3B" w:rsidRDefault="00E72D3B" w:rsidP="00E72D3B">
      <w:pPr>
        <w:numPr>
          <w:ilvl w:val="0"/>
          <w:numId w:val="2"/>
        </w:numPr>
        <w:spacing w:after="0" w:line="240" w:lineRule="auto"/>
        <w:ind w:left="240"/>
        <w:textAlignment w:val="baseline"/>
        <w:rPr>
          <w:rFonts w:eastAsia="Times New Roman" w:cstheme="minorHAnsi"/>
          <w:color w:val="222324"/>
          <w:lang w:eastAsia="pl-PL"/>
        </w:rPr>
      </w:pPr>
      <w:r w:rsidRPr="00E72D3B">
        <w:rPr>
          <w:rFonts w:eastAsia="Times New Roman" w:cstheme="minorHAnsi"/>
          <w:color w:val="222324"/>
          <w:lang w:eastAsia="pl-PL"/>
        </w:rPr>
        <w:t>Papier biały</w:t>
      </w:r>
    </w:p>
    <w:p w:rsidR="00E72D3B" w:rsidRPr="00E72D3B" w:rsidRDefault="00E72D3B" w:rsidP="00E72D3B">
      <w:pPr>
        <w:numPr>
          <w:ilvl w:val="0"/>
          <w:numId w:val="2"/>
        </w:numPr>
        <w:spacing w:after="0" w:line="240" w:lineRule="auto"/>
        <w:ind w:left="240"/>
        <w:textAlignment w:val="baseline"/>
        <w:rPr>
          <w:rFonts w:eastAsia="Times New Roman" w:cstheme="minorHAnsi"/>
          <w:color w:val="222324"/>
          <w:lang w:eastAsia="pl-PL"/>
        </w:rPr>
      </w:pPr>
      <w:r w:rsidRPr="00E72D3B">
        <w:rPr>
          <w:rFonts w:eastAsia="Times New Roman" w:cstheme="minorHAnsi"/>
          <w:color w:val="222324"/>
          <w:lang w:eastAsia="pl-PL"/>
        </w:rPr>
        <w:t>Flamastry</w:t>
      </w:r>
    </w:p>
    <w:p w:rsidR="00E72D3B" w:rsidRPr="00E72D3B" w:rsidRDefault="00E72D3B" w:rsidP="00E72D3B">
      <w:pPr>
        <w:numPr>
          <w:ilvl w:val="0"/>
          <w:numId w:val="2"/>
        </w:numPr>
        <w:spacing w:after="0" w:line="240" w:lineRule="auto"/>
        <w:ind w:left="240"/>
        <w:textAlignment w:val="baseline"/>
        <w:rPr>
          <w:rFonts w:eastAsia="Times New Roman" w:cstheme="minorHAnsi"/>
          <w:color w:val="222324"/>
          <w:lang w:eastAsia="pl-PL"/>
        </w:rPr>
      </w:pPr>
      <w:r w:rsidRPr="00E72D3B">
        <w:rPr>
          <w:rFonts w:eastAsia="Times New Roman" w:cstheme="minorHAnsi"/>
          <w:color w:val="222324"/>
          <w:lang w:eastAsia="pl-PL"/>
        </w:rPr>
        <w:t>Nożyczki</w:t>
      </w:r>
    </w:p>
    <w:p w:rsidR="00E72D3B" w:rsidRPr="00D80823" w:rsidRDefault="00E72D3B" w:rsidP="00E72D3B">
      <w:pPr>
        <w:numPr>
          <w:ilvl w:val="0"/>
          <w:numId w:val="2"/>
        </w:numPr>
        <w:spacing w:line="240" w:lineRule="auto"/>
        <w:ind w:left="240"/>
        <w:textAlignment w:val="baseline"/>
        <w:rPr>
          <w:rFonts w:eastAsia="Times New Roman" w:cstheme="minorHAnsi"/>
          <w:color w:val="222324"/>
          <w:lang w:eastAsia="pl-PL"/>
        </w:rPr>
      </w:pPr>
      <w:r w:rsidRPr="00E72D3B">
        <w:rPr>
          <w:rFonts w:eastAsia="Times New Roman" w:cstheme="minorHAnsi"/>
          <w:color w:val="222324"/>
          <w:lang w:eastAsia="pl-PL"/>
        </w:rPr>
        <w:t>Klej</w:t>
      </w:r>
    </w:p>
    <w:p w:rsidR="008D2AC9" w:rsidRPr="00D80823" w:rsidRDefault="00E72D3B" w:rsidP="00E72D3B">
      <w:pPr>
        <w:spacing w:after="100" w:afterAutospacing="1" w:line="305" w:lineRule="atLeast"/>
        <w:textAlignment w:val="baseline"/>
        <w:outlineLvl w:val="2"/>
        <w:rPr>
          <w:rFonts w:eastAsia="Times New Roman" w:cstheme="minorHAnsi"/>
          <w:b/>
          <w:color w:val="222324"/>
          <w:sz w:val="24"/>
          <w:szCs w:val="24"/>
          <w:lang w:eastAsia="pl-PL"/>
        </w:rPr>
      </w:pPr>
      <w:r w:rsidRPr="00E72D3B">
        <w:rPr>
          <w:rFonts w:eastAsia="Times New Roman" w:cstheme="minorHAnsi"/>
          <w:b/>
          <w:color w:val="222324"/>
          <w:sz w:val="24"/>
          <w:szCs w:val="24"/>
          <w:lang w:eastAsia="pl-PL"/>
        </w:rPr>
        <w:t>Instrukcja</w:t>
      </w:r>
    </w:p>
    <w:p w:rsidR="008D2AC9" w:rsidRPr="00D80823" w:rsidRDefault="00E72D3B" w:rsidP="00A65025">
      <w:pPr>
        <w:spacing w:after="100" w:afterAutospacing="1" w:line="305" w:lineRule="atLeast"/>
        <w:textAlignment w:val="baseline"/>
        <w:outlineLvl w:val="2"/>
        <w:rPr>
          <w:rFonts w:eastAsia="Times New Roman" w:cstheme="minorHAnsi"/>
          <w:color w:val="222324"/>
          <w:sz w:val="24"/>
          <w:szCs w:val="24"/>
          <w:lang w:eastAsia="pl-PL"/>
        </w:rPr>
      </w:pPr>
      <w:r w:rsidRPr="00E72D3B">
        <w:rPr>
          <w:rFonts w:eastAsia="Times New Roman" w:cstheme="minorHAnsi"/>
          <w:color w:val="222324"/>
          <w:lang w:eastAsia="pl-PL"/>
        </w:rPr>
        <w:t>Narysuj jakieś danie (np. kanapkę lub ugotowane i przekrojone na pół jajko), warzywo i / lub owoc. Możesz dodać szczegóły (np. włoski na skórce kiwi, pestki w krążku pomidora). Rysować można na białym papierze lub kolorowym. W drugim przypadku nie musicie kolorować całości, tylko skupić się na konturach i szczegółach. Kiedy całe śniadanie będzie narysowane, wytnijcie wszystkie elementy i przyklejcie na talerzu. Gotowe!!!</w:t>
      </w:r>
    </w:p>
    <w:p w:rsidR="00E72D3B" w:rsidRPr="00D80823" w:rsidRDefault="00E72D3B" w:rsidP="00573F70">
      <w:pPr>
        <w:rPr>
          <w:rFonts w:cstheme="minorHAnsi"/>
        </w:rPr>
      </w:pPr>
      <w:r w:rsidRPr="00D80823">
        <w:rPr>
          <w:rFonts w:cstheme="minorHAnsi"/>
          <w:noProof/>
        </w:rPr>
        <w:drawing>
          <wp:inline distT="0" distB="0" distL="0" distR="0" wp14:anchorId="546E8C92" wp14:editId="30139408">
            <wp:extent cx="1790700" cy="1343314"/>
            <wp:effectExtent l="0" t="0" r="0" b="9525"/>
            <wp:docPr id="3" name="Obraz 3" descr="gotowa p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towa prac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03" cy="145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25" w:rsidRDefault="00A65025" w:rsidP="00573F70">
      <w:hyperlink r:id="rId23" w:history="1">
        <w:r w:rsidRPr="00A65025">
          <w:rPr>
            <w:color w:val="0000FF"/>
            <w:u w:val="single"/>
          </w:rPr>
          <w:t>https://tuptuptup.org.pl/quiz-o-zdrowym-odzywianiu/</w:t>
        </w:r>
      </w:hyperlink>
    </w:p>
    <w:p w:rsidR="007F4AA5" w:rsidRDefault="00A65025" w:rsidP="00573F70">
      <w:pPr>
        <w:rPr>
          <w:color w:val="0000FF"/>
          <w:u w:val="single"/>
        </w:rPr>
      </w:pPr>
      <w:hyperlink r:id="rId24" w:history="1">
        <w:r w:rsidRPr="00227C18">
          <w:rPr>
            <w:rStyle w:val="Hipercze"/>
          </w:rPr>
          <w:t>https://tuptuptup.org.pl/zabawy-i-eksperymenty-sdg/</w:t>
        </w:r>
      </w:hyperlink>
    </w:p>
    <w:p w:rsidR="00A65025" w:rsidRDefault="007F4AA5" w:rsidP="00573F70">
      <w:pPr>
        <w:rPr>
          <w:noProof/>
        </w:rPr>
      </w:pPr>
      <w:r w:rsidRPr="007F4AA5">
        <w:t xml:space="preserve"> </w:t>
      </w:r>
      <w:r w:rsidRPr="007F4AA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C2539E" wp14:editId="6B36D8AF">
            <wp:extent cx="1428750" cy="1428750"/>
            <wp:effectExtent l="0" t="0" r="0" b="0"/>
            <wp:docPr id="1" name="Obraz 1" descr="Świetlicowe Inspir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etlicowe Inspiracj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A5" w:rsidRDefault="007F4AA5" w:rsidP="00573F70">
      <w:r>
        <w:t xml:space="preserve">Tutaj znajdziecie bardzo różnorodne propozycje ćwiczeń, gier i zadań z wielu dziedzin: </w:t>
      </w:r>
      <w:bookmarkStart w:id="0" w:name="_GoBack"/>
      <w:bookmarkEnd w:id="0"/>
    </w:p>
    <w:p w:rsidR="007F4AA5" w:rsidRDefault="007F4AA5" w:rsidP="00573F70">
      <w:hyperlink r:id="rId26" w:history="1">
        <w:r w:rsidRPr="007F4AA5">
          <w:rPr>
            <w:color w:val="0000FF"/>
            <w:u w:val="single"/>
          </w:rPr>
          <w:t>https://pl.pinterest.com/swietlicoweinsp/</w:t>
        </w:r>
      </w:hyperlink>
    </w:p>
    <w:p w:rsidR="007F4AA5" w:rsidRPr="007F4AA5" w:rsidRDefault="007F4AA5" w:rsidP="00573F70">
      <w:pPr>
        <w:rPr>
          <w:b/>
        </w:rPr>
      </w:pPr>
      <w:r w:rsidRPr="007F4AA5">
        <w:rPr>
          <w:b/>
        </w:rPr>
        <w:t>Dobrej zabawy i do dzieła!!!</w:t>
      </w:r>
    </w:p>
    <w:p w:rsidR="007F4AA5" w:rsidRDefault="007F4AA5" w:rsidP="00573F70"/>
    <w:p w:rsidR="00A65025" w:rsidRPr="00494201" w:rsidRDefault="00A65025" w:rsidP="00573F70"/>
    <w:sectPr w:rsidR="00A65025" w:rsidRPr="00494201" w:rsidSect="007F4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2E52"/>
    <w:multiLevelType w:val="multilevel"/>
    <w:tmpl w:val="9406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168CC"/>
    <w:multiLevelType w:val="hybridMultilevel"/>
    <w:tmpl w:val="6966E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7305"/>
    <w:multiLevelType w:val="multilevel"/>
    <w:tmpl w:val="C33E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01"/>
    <w:rsid w:val="00407E42"/>
    <w:rsid w:val="00494201"/>
    <w:rsid w:val="00573F70"/>
    <w:rsid w:val="007F4AA5"/>
    <w:rsid w:val="00886F75"/>
    <w:rsid w:val="008D2AC9"/>
    <w:rsid w:val="00A65025"/>
    <w:rsid w:val="00C53226"/>
    <w:rsid w:val="00D1166E"/>
    <w:rsid w:val="00D80823"/>
    <w:rsid w:val="00E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8AE9"/>
  <w15:chartTrackingRefBased/>
  <w15:docId w15:val="{91753A15-AA7A-4A19-8B3B-77680730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3F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F7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A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6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80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416">
          <w:marLeft w:val="-300"/>
          <w:marRight w:val="-300"/>
          <w:marTop w:val="0"/>
          <w:marBottom w:val="0"/>
          <w:divBdr>
            <w:top w:val="single" w:sz="2" w:space="31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72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541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82781">
          <w:marLeft w:val="-300"/>
          <w:marRight w:val="-300"/>
          <w:marTop w:val="0"/>
          <w:marBottom w:val="0"/>
          <w:divBdr>
            <w:top w:val="single" w:sz="2" w:space="31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3855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9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8576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288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7288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425">
          <w:marLeft w:val="-300"/>
          <w:marRight w:val="-300"/>
          <w:marTop w:val="0"/>
          <w:marBottom w:val="0"/>
          <w:divBdr>
            <w:top w:val="single" w:sz="2" w:space="31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5683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14906">
          <w:marLeft w:val="-300"/>
          <w:marRight w:val="-300"/>
          <w:marTop w:val="0"/>
          <w:marBottom w:val="0"/>
          <w:divBdr>
            <w:top w:val="single" w:sz="2" w:space="31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8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176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5945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58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93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21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12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051">
          <w:marLeft w:val="-300"/>
          <w:marRight w:val="-300"/>
          <w:marTop w:val="0"/>
          <w:marBottom w:val="0"/>
          <w:divBdr>
            <w:top w:val="single" w:sz="2" w:space="31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0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41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80360">
          <w:marLeft w:val="-300"/>
          <w:marRight w:val="-300"/>
          <w:marTop w:val="0"/>
          <w:marBottom w:val="0"/>
          <w:divBdr>
            <w:top w:val="single" w:sz="2" w:space="31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60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5319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8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8969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factory.pl/pl/puzzle/graj/dla-dzieci/171144-dziewczynka-adele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tuptuptup.org.pl/co-dzieci-jedza-na-sniadanie" TargetMode="External"/><Relationship Id="rId26" Type="http://schemas.openxmlformats.org/officeDocument/2006/relationships/hyperlink" Target="https://pl.pinterest.com/swietlicoweinsp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puzzlefactory.pl/pl/puzzle/graj/dla-dzieci/166503-dzwoneczek" TargetMode="External"/><Relationship Id="rId12" Type="http://schemas.openxmlformats.org/officeDocument/2006/relationships/hyperlink" Target="http://zdjecia.interia.pl/galeria,gcsi,14DBE39E4061FE010EC23A0318E584B5219FCCA5" TargetMode="External"/><Relationship Id="rId17" Type="http://schemas.openxmlformats.org/officeDocument/2006/relationships/hyperlink" Target="https://www.youtube.com/watch?v=FZ3pj_ZkldQ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nxomdEHL8M" TargetMode="External"/><Relationship Id="rId20" Type="http://schemas.openxmlformats.org/officeDocument/2006/relationships/hyperlink" Target="https://www.nytimes.com/interactive/2014/10/08/magazine/eaters-all-ove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zzlefactory.pl/pl/puzzle/graj/dla-dzieci/192234-osio%C5%82ki" TargetMode="External"/><Relationship Id="rId11" Type="http://schemas.openxmlformats.org/officeDocument/2006/relationships/hyperlink" Target="https://view.genial.ly/5ea87b790034b70d7bd75563/interactive-content-memory-obrazkowe" TargetMode="External"/><Relationship Id="rId24" Type="http://schemas.openxmlformats.org/officeDocument/2006/relationships/hyperlink" Target="https://tuptuptup.org.pl/zabawy-i-eksperymenty-sdg/" TargetMode="External"/><Relationship Id="rId5" Type="http://schemas.openxmlformats.org/officeDocument/2006/relationships/hyperlink" Target="https://puzzlefactory.pl/pl/puzzle/graj/kwiaty/109850-pani-wiosna" TargetMode="External"/><Relationship Id="rId15" Type="http://schemas.openxmlformats.org/officeDocument/2006/relationships/hyperlink" Target="https://www.youtube.com/watch?v=LNouuY9zrKQ" TargetMode="External"/><Relationship Id="rId23" Type="http://schemas.openxmlformats.org/officeDocument/2006/relationships/hyperlink" Target="https://tuptuptup.org.pl/quiz-o-zdrowym-odzywiani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uzzlefactory.pl/pl/puzzle/graj/krajobrazy/184357-wiejski-krajobraz" TargetMode="External"/><Relationship Id="rId19" Type="http://schemas.openxmlformats.org/officeDocument/2006/relationships/hyperlink" Target="https://www.nytimes.com/interactive/2014/10/08/magazine/eaters-all-ov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zzlefactory.pl/pl/puzzle/graj/dla-dzieci/195642-kolorowy-obrazek" TargetMode="External"/><Relationship Id="rId14" Type="http://schemas.openxmlformats.org/officeDocument/2006/relationships/hyperlink" Target="https://www.youtube.com/watch?v=ozI7YcVASgo" TargetMode="Externa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2020-08-30T09:03:00Z</dcterms:created>
  <dcterms:modified xsi:type="dcterms:W3CDTF">2020-08-30T10:51:00Z</dcterms:modified>
</cp:coreProperties>
</file>