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84" w:rsidRDefault="00FA1284" w:rsidP="00FA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23.04</w:t>
      </w:r>
    </w:p>
    <w:p w:rsidR="00FA1284" w:rsidRDefault="00FA1284" w:rsidP="00FA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284" w:rsidRDefault="00FA1284" w:rsidP="00FA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284" w:rsidRPr="00FA1284" w:rsidRDefault="00FA1284" w:rsidP="00FA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Międzynarodowy Dzień Ziemi </w:t>
      </w:r>
    </w:p>
    <w:p w:rsidR="00FA1284" w:rsidRPr="00FA1284" w:rsidRDefault="00FA1284" w:rsidP="00FA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284" w:rsidRPr="00FA1284" w:rsidRDefault="00FA1284" w:rsidP="00FA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Międzynarodowy Dzień Ziemi obchodzimy 22. kwietnia. Po raz pierwszy odbył się w 1970 roku. 20 milionów Amerykanów wyszło wówczas na ulice, protestując przeciwko degradacji środowiska. Wyjątkowe święto do dziś ma uświadamiać ludzi na całym świecie, jak ważne jest dbanie o naszą planetę. </w:t>
      </w:r>
    </w:p>
    <w:p w:rsidR="00FA1284" w:rsidRPr="0066031F" w:rsidRDefault="00FA1284" w:rsidP="00FA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Przeczytaj kilka informacji, które już wiesz o recyklingu. I proszę spróbuj zrobić </w:t>
      </w:r>
      <w:r>
        <w:rPr>
          <w:sz w:val="30"/>
          <w:szCs w:val="30"/>
        </w:rPr>
        <w:t xml:space="preserve">Plakat o recyklingu – A4, technika dowolna. Czas do 8maja – wykorzystajcie to co macie w domu. </w:t>
      </w:r>
      <w:r w:rsidRPr="0066031F">
        <w:rPr>
          <w:sz w:val="24"/>
          <w:szCs w:val="24"/>
        </w:rPr>
        <w:t xml:space="preserve">Przyślij zdjęcie e-mail: </w:t>
      </w:r>
      <w:hyperlink r:id="rId5" w:history="1">
        <w:r w:rsidR="0066031F" w:rsidRPr="0066031F">
          <w:rPr>
            <w:rStyle w:val="Hipercze"/>
            <w:sz w:val="24"/>
            <w:szCs w:val="24"/>
          </w:rPr>
          <w:t>biernatkasia@interia.pl</w:t>
        </w:r>
      </w:hyperlink>
      <w:r w:rsidR="0066031F" w:rsidRPr="0066031F">
        <w:rPr>
          <w:sz w:val="24"/>
          <w:szCs w:val="24"/>
        </w:rPr>
        <w:t xml:space="preserve"> lub Tel. 666 590</w:t>
      </w:r>
      <w:r w:rsidR="0066031F">
        <w:rPr>
          <w:sz w:val="24"/>
          <w:szCs w:val="24"/>
        </w:rPr>
        <w:t> </w:t>
      </w:r>
      <w:r w:rsidR="0066031F" w:rsidRPr="0066031F">
        <w:rPr>
          <w:sz w:val="24"/>
          <w:szCs w:val="24"/>
        </w:rPr>
        <w:t>343</w:t>
      </w:r>
      <w:r w:rsidR="0066031F">
        <w:rPr>
          <w:sz w:val="24"/>
          <w:szCs w:val="24"/>
        </w:rPr>
        <w:t xml:space="preserve"> lub Messenger, </w:t>
      </w:r>
      <w:proofErr w:type="spellStart"/>
      <w:r w:rsidR="0066031F">
        <w:rPr>
          <w:sz w:val="24"/>
          <w:szCs w:val="24"/>
        </w:rPr>
        <w:t>WhatsApp</w:t>
      </w:r>
      <w:proofErr w:type="spellEnd"/>
      <w:r w:rsidR="0066031F">
        <w:rPr>
          <w:sz w:val="24"/>
          <w:szCs w:val="24"/>
        </w:rPr>
        <w:t xml:space="preserve"> – rodzice mają. Poprzednie zadanie otrzymują </w:t>
      </w:r>
      <w:proofErr w:type="spellStart"/>
      <w:r w:rsidR="0066031F">
        <w:rPr>
          <w:sz w:val="24"/>
          <w:szCs w:val="24"/>
        </w:rPr>
        <w:t>ocene</w:t>
      </w:r>
      <w:proofErr w:type="spellEnd"/>
      <w:r w:rsidR="0066031F">
        <w:rPr>
          <w:sz w:val="24"/>
          <w:szCs w:val="24"/>
        </w:rPr>
        <w:t xml:space="preserve"> bardzo dobrą uczniowie którzy przysłali zadania, proszę już poprzednich nie wysyłać. Ja wiem że macie dużo zadań ale  chyba zadanie nie było skomplikowane i </w:t>
      </w:r>
      <w:proofErr w:type="spellStart"/>
      <w:r w:rsidR="0066031F">
        <w:rPr>
          <w:sz w:val="24"/>
          <w:szCs w:val="24"/>
        </w:rPr>
        <w:t>duzo</w:t>
      </w:r>
      <w:proofErr w:type="spellEnd"/>
      <w:r w:rsidR="0066031F">
        <w:rPr>
          <w:sz w:val="24"/>
          <w:szCs w:val="24"/>
        </w:rPr>
        <w:t xml:space="preserve"> czasu nie zajęło – każdy mógł wykonać. Informuję że technika kończy się w tym roku i ta ocena będzie na świadectwie w ósmej klasie.</w:t>
      </w:r>
    </w:p>
    <w:p w:rsidR="00BC6483" w:rsidRPr="00BC6483" w:rsidRDefault="00BC6483" w:rsidP="00BC64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C648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C6483" w:rsidRPr="00BC6483" w:rsidRDefault="00BC6483" w:rsidP="00BC64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C648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C6483" w:rsidRPr="00BC6483" w:rsidRDefault="00BC6483" w:rsidP="00BC64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C648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C6483" w:rsidRPr="00BC6483" w:rsidRDefault="00BC6483" w:rsidP="00BC6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8981406" cy="3074967"/>
            <wp:effectExtent l="19050" t="0" r="0" b="0"/>
            <wp:docPr id="2" name="Obraz 2" descr="A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-1920_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939" cy="307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9020175" cy="3088239"/>
            <wp:effectExtent l="19050" t="0" r="9525" b="0"/>
            <wp:docPr id="3" name="Obraz 3" descr="B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1920_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308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9023243" cy="3087083"/>
            <wp:effectExtent l="19050" t="0" r="6457" b="0"/>
            <wp:docPr id="4" name="Obraz 4" descr="C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-1920_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072" cy="308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9144000" cy="3125972"/>
            <wp:effectExtent l="19050" t="0" r="0" b="0"/>
            <wp:docPr id="5" name="Obraz 5" descr="D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-1920_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12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8763000" cy="2998048"/>
            <wp:effectExtent l="19050" t="0" r="0" b="0"/>
            <wp:docPr id="6" name="Obraz 6" descr="E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-1920_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299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8953500" cy="3063222"/>
            <wp:effectExtent l="19050" t="0" r="0" b="0"/>
            <wp:docPr id="7" name="Obraz 7" descr="F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-1920_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306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9134475" cy="3129797"/>
            <wp:effectExtent l="19050" t="0" r="9525" b="0"/>
            <wp:docPr id="8" name="Obraz 8" descr="G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-1920_0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312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28625" cy="542925"/>
            <wp:effectExtent l="19050" t="0" r="0" b="0"/>
            <wp:docPr id="9" name="prev101" descr="Previ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101" descr="Previou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28625" cy="542925"/>
            <wp:effectExtent l="0" t="0" r="9525" b="0"/>
            <wp:docPr id="10" name="next101" descr="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t101" descr="Nex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C648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Segregowanie to nie wyrzucanie!</w:t>
      </w:r>
    </w:p>
    <w:p w:rsidR="00BC6483" w:rsidRPr="00BC6483" w:rsidRDefault="00BC6483" w:rsidP="00BC64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Papier, szkło, tworzywa sztuczne to nie śmieci - to wartościowe surowce!</w:t>
      </w:r>
    </w:p>
    <w:p w:rsidR="00BC6483" w:rsidRPr="00BC6483" w:rsidRDefault="00BC6483" w:rsidP="00BC64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C648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Mogą się jeszcze przydać…</w:t>
      </w:r>
    </w:p>
    <w:p w:rsidR="00BC6483" w:rsidRPr="00BC6483" w:rsidRDefault="00BC6483" w:rsidP="00BC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2287250" cy="2333625"/>
            <wp:effectExtent l="19050" t="0" r="0" b="0"/>
            <wp:docPr id="11" name="Obraz 11" descr="recykli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ykling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83" w:rsidRPr="00BC6483" w:rsidRDefault="00BC6483" w:rsidP="00BC64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BC64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Sens recyklingu </w:t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Większość towarów, które kupujemy w sklepach, jest wykonana z plastiku, szkła, papieru oraz aluminium i innych metali, czyli tworzyw, które możemy ponownie wykorzystać. Posegregowane przestaje być śmieciem – staje się wartościowym surowcem. Zaskoczony? Sprawdź, jak to działa.</w:t>
      </w:r>
    </w:p>
    <w:p w:rsidR="00BC6483" w:rsidRPr="00BC6483" w:rsidRDefault="00BC6483" w:rsidP="00BC64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16" w:history="1">
        <w:r w:rsidRPr="00BC64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 xml:space="preserve">Recykling zaczyna się w domu </w:t>
        </w:r>
      </w:hyperlink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każdym razem, kiedy otwieramy szafkę pod zlewem, stajemy przed istotną decyzją: odzyskać czy zmarnować cenne surowce. Jeżeli oddzielimy odpady surowcowe od resztek jedzenia, to mają one szansę stać się nową ławką w parku, gazetą, watą szklaną czy rowerem.</w:t>
      </w:r>
    </w:p>
    <w:p w:rsidR="00BC6483" w:rsidRPr="00BC6483" w:rsidRDefault="00BC6483" w:rsidP="00BC64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17" w:history="1">
        <w:r w:rsidRPr="00BC64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 xml:space="preserve">Segregacja ma sens </w:t>
        </w:r>
      </w:hyperlink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z najpowszechniejszych mitów na temat segregacji śmieci to przekonanie, że posegregowane odpady trafiają do jednej śmieciarki, która wszystko miesza, więc nasza praca w domu idzie na marne – tymczasem to się zmieniło. Nowoczesne pojazdy odbierające posegregowane </w:t>
      </w: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odpady mają zazwyczaj podział na różne przegrody, do których trafiają poszczególne odpady. Inne rozwiązanie to odbieranie każdego typu odpadów przez inną 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mieciarkę. </w:t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Segregowanie odpadów przynosi korzyści finansowe – segregując, płacimy mniej za odbiór śmieci. Jeśli będziemy pozbywać się odpadów jedynie w formie zmieszanej, rachunek za odbiór śmieci będzie kilkakrotnie wyższy.</w:t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Recykling pozwala na oszczędność energii, surowców i środowiska naturalnego. Każda wykorzystana ponownie szklana butelka to oszczędność energii potrzebnej do oświetlenia pokoju żarówką przez 4 godziny. Przetworzenie tony aluminium to oszczędność 4 ton boksytu i 700 kilogramów ropy naftowej. Poddane recyklingowi odpady to także mniej wysypisk.</w:t>
      </w:r>
    </w:p>
    <w:p w:rsidR="00BC6483" w:rsidRPr="00BC6483" w:rsidRDefault="00BC6483" w:rsidP="00BC64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18" w:history="1">
        <w:r w:rsidRPr="00BC64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 xml:space="preserve">Co powstaje z recyklingu? </w:t>
        </w:r>
      </w:hyperlink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Szkło i aluminium podlegają recyklingowi w 100%, można je też przetwarzać nieskończoną ilość razy. W przypadku aluminium jest to o tyle ważne, że produkcja aluminium z rud jest relatywnie droga, a złoża boksytu nie odnawiają się. Dzięki recyklingowi szkła możemy ograniczyć zużycie piasku, dolomitu i sody. Wprowadzając tylko jedną szklaną butelkę do wtórnego obiegu, ograniczamy zużycie energii równe 4 godzinom pracy 100 watowej żarówki! Tymczasem statystyczny mieszkaniec Polski wyrzuca do pojemników na odpady zmieszane aż 56 szklanych opakowań rocznie. Warto zmienić przyzwyczajenia i śmiecić mniej.</w:t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Tworzywa sztuczne powstają z pochodnych ropy naftowej. Zamiast zużywać ropę, której zasoby są ograniczone i której wydobycie jest bardzo kosztowne, tworzywa sztuczne można ponownie wykorzystać – jako wysokokaloryczne źródło energii lub jako surowiec wtórny. Np. z 35 popularnych butelek PET można wyprodukować bluzę z polaru. Plastik może być też przetwarzany na innego rodzaju ubrania specjalistyczne lub sportowe, powstają z niego także namioty, plecaki czy buty. Aby uratować jeno drzewo, wystarczy 59 kg makulatury.</w:t>
      </w:r>
    </w:p>
    <w:p w:rsidR="00BC6483" w:rsidRPr="00BC6483" w:rsidRDefault="00BC6483" w:rsidP="00BC64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19" w:history="1">
        <w:r w:rsidRPr="00BC64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 xml:space="preserve">Recykling a ochrona przyrody </w:t>
        </w:r>
      </w:hyperlink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Recykling to oszczędność ograniczonych zasobów naturalnych, a także zmniejszenie szkodliwego wpływu na środowisko. Dla przykładu, recykling aluminium pozwala ograniczyć zanieczyszczenie wody o 97% w porównaniu z cyklem produkcji z rudy. Równocześnie oznacza obniżenie o 95% emisji trujących gazów do atmosfery. Co więcej, przynosi oszczędność ropy naftowej i zużycia energii nawet do 95%. Dzięki </w:t>
      </w: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recyklingowi jest też mniej wysypisk. Choć bezpośredni koszt wywozu śmieci na składowisko jest tańszy niż ich przetwarzanie, to jednak faktyczne wydatki związane z utrzymywaniem składowisk, ograniczaniem ich wpływu na środowisko i rekultywację przyległych do nich obszarów są znacznie wyższe.</w:t>
      </w:r>
    </w:p>
    <w:p w:rsidR="00BC6483" w:rsidRPr="00BC6483" w:rsidRDefault="00BC6483" w:rsidP="00BC64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20" w:history="1">
        <w:r w:rsidRPr="00BC64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 xml:space="preserve">Drugie życie starych przedmiotów </w:t>
        </w:r>
      </w:hyperlink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W ostatnim czasie coraz więcej ludzi poszukuje możliwości maksymalnego przedłużenia życia raz wyprodukowanych rzeczy. Motywacje są różne - może to być forma zabawy, czasami jest to konieczność. Część osób manifestuje w ten sposób, że troszczy się o środowisko naturalne. Tak naprawdę, jedynie od naszych pomysłów i wyobraźni zależy, w jaki sposób wykorzystamy stare przedmioty. Meble, ubrania, butelki czy puszki mogą dowolnie przeistaczać się w nowe twory.</w:t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recyklingu warto pomyśleć już na etapie zakupów. Kupuj tylko tyle, ile naprawdę potrzebujesz. Weź na zakupy torbę wielorazowego użytku. Unikaj produktów jednorazowych i zbędnych opakowań. Wybieraj produkty w opakowaniach, które nadają się do recyklingu, albo są wykonane z materiałów </w:t>
      </w:r>
      <w:proofErr w:type="spellStart"/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biodegradowalnych</w:t>
      </w:r>
      <w:proofErr w:type="spellEnd"/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. Zanim kupisz kolejny produkt, zwróć uwagę, czy materiał, z którego został wykonany, nadaje się do recyklingu.</w:t>
      </w:r>
    </w:p>
    <w:p w:rsidR="00BC6483" w:rsidRPr="00BC6483" w:rsidRDefault="00BC6483" w:rsidP="00BC64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21" w:history="1">
        <w:r w:rsidRPr="00BC64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 xml:space="preserve">Recykling a gospodarka </w:t>
        </w:r>
      </w:hyperlink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recyklingowi zmniejszamy także zużycie surowców, których zasoby są ograniczone i emisję szkodliwych substancji do środowiska. Recykling jest ważnym elementem gospodarki krajów rozwiniętych, gdyż umożliwia wytwarzanie nowych produktów przy użyciu znacznie mniejszej ilości surowców i energii. Nowe miejsca pracy powstają głównie w branży gospodarowania odpadami, w tym m.in. przedsiębiorstwach odbierających i segregujących odpady, jak i firmach zajmujących się ich przetwarzaniem.</w:t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C6483" w:rsidRPr="00BC6483" w:rsidRDefault="00BC6483" w:rsidP="00BC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081" w:rsidRDefault="00FA0081"/>
    <w:sectPr w:rsidR="00FA0081" w:rsidSect="00BC64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66031F"/>
    <w:rsid w:val="00BC6483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s://naszesmieci.mos.gov.pl/sens-recyklingu/64-co-powstaje-z-recykling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szesmieci.mos.gov.pl/sens-recyklingu/61-recykling-a-gospodarka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naszesmieci.mos.gov.pl/sens-recyklingu/65-segregacja-ma-se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szesmieci.mos.gov.pl/sens-recyklingu/66-recykling-zaczyna-sie-w-domu" TargetMode="External"/><Relationship Id="rId20" Type="http://schemas.openxmlformats.org/officeDocument/2006/relationships/hyperlink" Target="https://naszesmieci.mos.gov.pl/sens-recyklingu/62-drugie-zycie-starych-przedmioto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biernatkasia@interia.pl" TargetMode="Externa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naszesmieci.mos.gov.pl/sens-recyklingu/63-recykling-a-ochrona-przyrod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2020-04-23T05:26:00Z</dcterms:created>
  <dcterms:modified xsi:type="dcterms:W3CDTF">2020-04-23T05:53:00Z</dcterms:modified>
</cp:coreProperties>
</file>