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F6" w:rsidRPr="00632096" w:rsidRDefault="006E18F6" w:rsidP="006E18F6">
      <w:pPr>
        <w:jc w:val="both"/>
        <w:rPr>
          <w:b/>
          <w:sz w:val="28"/>
        </w:rPr>
      </w:pPr>
      <w:r>
        <w:rPr>
          <w:b/>
          <w:sz w:val="28"/>
        </w:rPr>
        <w:t>Technika, klasa V</w:t>
      </w:r>
    </w:p>
    <w:p w:rsidR="006E18F6" w:rsidRDefault="006E18F6" w:rsidP="006E18F6">
      <w:pPr>
        <w:jc w:val="both"/>
      </w:pPr>
      <w:r w:rsidRPr="00DF4395">
        <w:t xml:space="preserve">Temat lekcji: </w:t>
      </w:r>
      <w:r>
        <w:t>Zdrowie na talerzu</w:t>
      </w:r>
    </w:p>
    <w:p w:rsidR="006E18F6" w:rsidRDefault="006E18F6" w:rsidP="006E18F6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Proszę w związku z tym:</w:t>
      </w:r>
    </w:p>
    <w:p w:rsidR="006E18F6" w:rsidRDefault="006E18F6" w:rsidP="006E18F6">
      <w:pPr>
        <w:pStyle w:val="Akapitzlist"/>
        <w:numPr>
          <w:ilvl w:val="0"/>
          <w:numId w:val="1"/>
        </w:numPr>
        <w:jc w:val="both"/>
      </w:pPr>
      <w:r>
        <w:t>Zapoznać się z rozdziałem „Zdrowie na talerzu”</w:t>
      </w:r>
    </w:p>
    <w:p w:rsidR="006E18F6" w:rsidRDefault="006E18F6" w:rsidP="006E18F6">
      <w:pPr>
        <w:pStyle w:val="Akapitzlist"/>
        <w:numPr>
          <w:ilvl w:val="0"/>
          <w:numId w:val="1"/>
        </w:numPr>
      </w:pPr>
      <w:r>
        <w:t xml:space="preserve">Link do </w:t>
      </w:r>
      <w:proofErr w:type="spellStart"/>
      <w:r>
        <w:t>e-booka</w:t>
      </w:r>
      <w:proofErr w:type="spellEnd"/>
      <w:r>
        <w:t xml:space="preserve">: </w:t>
      </w:r>
      <w:hyperlink r:id="rId5" w:anchor="p=31" w:history="1">
        <w:r w:rsidRPr="00373BBC">
          <w:rPr>
            <w:rStyle w:val="Hipercze"/>
          </w:rPr>
          <w:t>https://flipbook.nowaera.</w:t>
        </w:r>
        <w:r w:rsidRPr="00373BBC">
          <w:rPr>
            <w:rStyle w:val="Hipercze"/>
          </w:rPr>
          <w:t>p</w:t>
        </w:r>
        <w:r w:rsidRPr="00373BBC">
          <w:rPr>
            <w:rStyle w:val="Hipercze"/>
          </w:rPr>
          <w:t>l/dokumenty/Flipbook/Technika_Jak_to_dziala%5Bkl_5%5D%5Bpr_2018%5D/#p=31</w:t>
        </w:r>
      </w:hyperlink>
    </w:p>
    <w:p w:rsidR="006E18F6" w:rsidRDefault="006E18F6" w:rsidP="006E18F6">
      <w:pPr>
        <w:pStyle w:val="Akapitzlist"/>
        <w:numPr>
          <w:ilvl w:val="0"/>
          <w:numId w:val="1"/>
        </w:numPr>
      </w:pPr>
      <w:r>
        <w:t xml:space="preserve">Przyjrzyj się ćwiczeniu nr 3 ze str. 66 i jeśli chcesz, to możesz je wykonać jako ciekawostkę dla własnej wiedzy, </w:t>
      </w:r>
      <w:r w:rsidRPr="00730789">
        <w:rPr>
          <w:color w:val="FF0000"/>
        </w:rPr>
        <w:t>nie jest ono obowiązkowe</w:t>
      </w:r>
    </w:p>
    <w:p w:rsidR="006E18F6" w:rsidRDefault="006E18F6" w:rsidP="006E18F6">
      <w:pPr>
        <w:pStyle w:val="Akapitzlist"/>
      </w:pPr>
    </w:p>
    <w:p w:rsidR="00084A28" w:rsidRDefault="00084A28"/>
    <w:sectPr w:rsidR="00084A28" w:rsidSect="00084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80C"/>
    <w:multiLevelType w:val="hybridMultilevel"/>
    <w:tmpl w:val="D0BA1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E18F6"/>
    <w:rsid w:val="00084A28"/>
    <w:rsid w:val="006E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8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18F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18F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E18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lipbook.nowaera.pl/dokumenty/Flipbook/Technika_Jak_to_dziala%5Bkl_5%5D%5Bpr_2018%5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427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2020-05-28T20:21:00Z</dcterms:created>
  <dcterms:modified xsi:type="dcterms:W3CDTF">2020-05-28T20:27:00Z</dcterms:modified>
</cp:coreProperties>
</file>