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PROSZĘ SPRÓBUJCIE ROZWIĄCAĆ TEN TEST I PRZEŚLIJCIE MI ODPOWIEDZI NA e-mail: </w:t>
      </w:r>
      <w:hyperlink r:id="rId6" w:history="1">
        <w:r w:rsidRPr="00925C8E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biernatkasia@interia.pl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lub Tel. 666590343</w:t>
      </w:r>
    </w:p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63D6" w:rsidRDefault="001C63D6" w:rsidP="00FF23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F234B" w:rsidRPr="00FF234B" w:rsidRDefault="00FF234B" w:rsidP="00FF2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FF23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FF234B">
        <w:rPr>
          <w:rFonts w:ascii="Arial" w:eastAsia="Times New Roman" w:hAnsi="Arial" w:cs="Arial"/>
          <w:sz w:val="24"/>
          <w:szCs w:val="24"/>
          <w:lang w:eastAsia="pl-PL"/>
        </w:rPr>
        <w:t> Który z tych znaków zobowiązuje rowerzystę do ustąpienia pierwszeństwa przejazdu na skrzyżowaniu?</w:t>
      </w:r>
    </w:p>
    <w:p w:rsidR="00FF234B" w:rsidRPr="00FF234B" w:rsidRDefault="00FF234B">
      <w:r>
        <w:t>a)                                                          b)                                                 c)</w:t>
      </w:r>
    </w:p>
    <w:p w:rsidR="00FF234B" w:rsidRDefault="008D39D9">
      <w:r>
        <w:rPr>
          <w:noProof/>
          <w:lang w:eastAsia="pl-PL"/>
        </w:rPr>
        <w:drawing>
          <wp:inline distT="0" distB="0" distL="0" distR="0">
            <wp:extent cx="666750" cy="666750"/>
            <wp:effectExtent l="19050" t="0" r="0" b="0"/>
            <wp:docPr id="55" name="Obraz 55" descr="http://brd.edu.pl/znaki/m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rd.edu.pl/znaki/md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34B">
        <w:t xml:space="preserve">                                   </w:t>
      </w:r>
      <w:r>
        <w:rPr>
          <w:noProof/>
          <w:lang w:eastAsia="pl-PL"/>
        </w:rPr>
        <w:drawing>
          <wp:inline distT="0" distB="0" distL="0" distR="0">
            <wp:extent cx="638175" cy="638175"/>
            <wp:effectExtent l="19050" t="0" r="9525" b="0"/>
            <wp:docPr id="58" name="Obraz 58" descr="http://brd.edu.pl/znaki/mc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rd.edu.pl/znaki/mc1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34B">
        <w:t xml:space="preserve">                                </w:t>
      </w:r>
      <w:r>
        <w:rPr>
          <w:noProof/>
          <w:lang w:eastAsia="pl-PL"/>
        </w:rPr>
        <w:drawing>
          <wp:inline distT="0" distB="0" distL="0" distR="0">
            <wp:extent cx="666750" cy="581025"/>
            <wp:effectExtent l="19050" t="0" r="0" b="0"/>
            <wp:docPr id="59" name="Obraz 59" descr="http://brd.edu.pl/znaki/m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rd.edu.pl/znaki/ma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"/>
        <w:gridCol w:w="6915"/>
      </w:tblGrid>
      <w:tr w:rsidR="000B3AA8" w:rsidRPr="000B3AA8" w:rsidTr="007C19AC">
        <w:trPr>
          <w:tblCellSpacing w:w="15" w:type="dxa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AA8" w:rsidRPr="000B3AA8" w:rsidRDefault="00FF234B" w:rsidP="000B3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0B3AA8" w:rsidRPr="000B3A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AA8" w:rsidRPr="000B3AA8" w:rsidRDefault="000B3AA8" w:rsidP="000B3AA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0B3AA8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Początek formularza</w:t>
            </w:r>
          </w:p>
          <w:p w:rsidR="000B3AA8" w:rsidRPr="000B3AA8" w:rsidRDefault="000B3AA8" w:rsidP="000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3A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Rowerzysta może kierować w strefie zamieszkania rowerem nie przekraczając prędkości: </w:t>
            </w:r>
            <w:r w:rsidRPr="000B3A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B3A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A138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A)</w:t>
            </w:r>
            <w:r w:rsidRPr="000B3A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 km/godz.</w:t>
            </w:r>
          </w:p>
          <w:p w:rsidR="000B3AA8" w:rsidRPr="000B3AA8" w:rsidRDefault="00A13805" w:rsidP="000B3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B)</w:t>
            </w:r>
            <w:r w:rsidR="000B3AA8" w:rsidRPr="000B3A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 km/godz.</w:t>
            </w:r>
          </w:p>
          <w:p w:rsidR="000B3AA8" w:rsidRDefault="00A13805" w:rsidP="000B3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C)</w:t>
            </w:r>
            <w:r w:rsidR="000B3AA8" w:rsidRPr="000B3A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przepisy nie określają prędkości rowerów w strefie zamieszkania</w:t>
            </w:r>
          </w:p>
          <w:p w:rsidR="007C19AC" w:rsidRDefault="007C19AC" w:rsidP="000B3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B3AA8" w:rsidRPr="000B3AA8" w:rsidRDefault="000B3AA8" w:rsidP="000B3A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B3AA8" w:rsidRPr="000B3AA8" w:rsidRDefault="000B3AA8" w:rsidP="000B3AA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0B3AA8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Dół formularza</w:t>
            </w:r>
          </w:p>
        </w:tc>
      </w:tr>
    </w:tbl>
    <w:p w:rsidR="003149FE" w:rsidRDefault="003149FE" w:rsidP="007C19AC">
      <w:pPr>
        <w:ind w:firstLine="708"/>
      </w:pPr>
    </w:p>
    <w:tbl>
      <w:tblPr>
        <w:tblW w:w="4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"/>
        <w:gridCol w:w="7048"/>
      </w:tblGrid>
      <w:tr w:rsidR="007C19AC" w:rsidRPr="007C19AC" w:rsidTr="007C19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9AC" w:rsidRPr="007C19AC" w:rsidRDefault="00FF234B" w:rsidP="007C1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7C19AC"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9AC" w:rsidRPr="007C19AC" w:rsidRDefault="007C19AC" w:rsidP="007C19A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7C19AC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Początek formularza</w:t>
            </w:r>
          </w:p>
          <w:p w:rsidR="007C19AC" w:rsidRPr="007C19AC" w:rsidRDefault="007C19AC" w:rsidP="007C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Wymijanie to manewr polegający na przejeżdżaniu obok:</w:t>
            </w:r>
            <w:r w:rsidRPr="007C1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7C1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7C1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A138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A)</w:t>
            </w:r>
            <w:r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samochodu poruszającego się w tym samym kierunku</w:t>
            </w:r>
          </w:p>
          <w:p w:rsidR="007C19AC" w:rsidRPr="007C19AC" w:rsidRDefault="00A13805" w:rsidP="007C19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B)</w:t>
            </w:r>
            <w:r w:rsidR="007C19AC"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stojącego samochodu lub przeszkody (np. dziury w jezdni)</w:t>
            </w:r>
          </w:p>
          <w:p w:rsidR="007C19AC" w:rsidRPr="007C19AC" w:rsidRDefault="00A13805" w:rsidP="007C19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C)</w:t>
            </w:r>
            <w:r w:rsidR="007C19AC"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idącego z przeciwka pieszego</w:t>
            </w:r>
          </w:p>
          <w:p w:rsidR="007C19AC" w:rsidRPr="007C19AC" w:rsidRDefault="007C19AC" w:rsidP="007C19A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7C19AC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Dół formularza</w:t>
            </w:r>
          </w:p>
        </w:tc>
      </w:tr>
    </w:tbl>
    <w:p w:rsidR="007C19AC" w:rsidRDefault="007C19AC" w:rsidP="00667686"/>
    <w:tbl>
      <w:tblPr>
        <w:tblW w:w="4145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5"/>
        <w:gridCol w:w="30"/>
        <w:gridCol w:w="4140"/>
        <w:gridCol w:w="30"/>
        <w:gridCol w:w="1815"/>
      </w:tblGrid>
      <w:tr w:rsidR="007C19AC" w:rsidRPr="007C19AC" w:rsidTr="007E4BCE">
        <w:trPr>
          <w:gridAfter w:val="1"/>
          <w:wAfter w:w="146" w:type="pc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9AC" w:rsidRPr="007C19AC" w:rsidRDefault="00667686" w:rsidP="007C1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7C19AC"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9AC" w:rsidRPr="007C19AC" w:rsidRDefault="007C19AC" w:rsidP="007C19A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7C19AC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Początek formularza</w:t>
            </w:r>
          </w:p>
          <w:p w:rsidR="007C19AC" w:rsidRPr="007C19AC" w:rsidRDefault="007C19AC" w:rsidP="007C1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Rowerzystom zabrania się:</w:t>
            </w:r>
            <w:r w:rsidRPr="007C1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7C1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7C1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A138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a)</w:t>
            </w:r>
            <w:r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jazdy po autostradzie</w:t>
            </w:r>
          </w:p>
          <w:p w:rsidR="007C19AC" w:rsidRPr="007C19AC" w:rsidRDefault="00A13805" w:rsidP="007C19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b)</w:t>
            </w:r>
            <w:r w:rsidR="007C19AC"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jazdy w strefie zamieszkania</w:t>
            </w:r>
          </w:p>
          <w:p w:rsidR="007C19AC" w:rsidRPr="007C19AC" w:rsidRDefault="00A13805" w:rsidP="007C19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c)</w:t>
            </w:r>
            <w:r w:rsidR="007C19AC" w:rsidRPr="007C1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jazdy po zmroku</w:t>
            </w:r>
          </w:p>
          <w:p w:rsidR="007C19AC" w:rsidRPr="007C19AC" w:rsidRDefault="007C19AC" w:rsidP="007C19A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  <w:r w:rsidRPr="007C19AC"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  <w:t>Dół formularza</w:t>
            </w:r>
          </w:p>
        </w:tc>
      </w:tr>
      <w:tr w:rsidR="007E4BCE" w:rsidRPr="007E4BCE" w:rsidTr="007E4BCE">
        <w:trPr>
          <w:tblCellSpacing w:w="15" w:type="dxa"/>
        </w:trPr>
        <w:tc>
          <w:tcPr>
            <w:tcW w:w="49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667686" w:rsidP="007E4BC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  <w:r w:rsidR="007E4BCE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 Nakaz jazdy prosto" przez skrzyżowanie jest wyrażony znakiem: </w:t>
            </w:r>
          </w:p>
        </w:tc>
      </w:tr>
      <w:tr w:rsidR="007E4BCE" w:rsidRPr="007E4BCE" w:rsidTr="007E4BC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7E4BCE" w:rsidP="007E4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 </w:t>
            </w:r>
            <w:r w:rsidR="00704341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20.25pt;height:18pt" o:ole="">
                  <v:imagedata r:id="rId10" o:title=""/>
                </v:shape>
                <w:control r:id="rId11" w:name="DefaultOcxName5" w:shapeid="_x0000_i1087"/>
              </w:object>
            </w:r>
            <w:r w:rsidR="008D39D9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942975" cy="952500"/>
                  <wp:effectExtent l="19050" t="0" r="9525" b="0"/>
                  <wp:docPr id="3" name="Obraz 88" descr="http://spkurow.pl/nowa/karta/znaki/znaki_pliki/znaki%2520drogowe_pliki/d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8" descr="http://spkurow.pl/nowa/karta/znaki/znaki_pliki/znaki%2520drogowe_pliki/d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7E4BCE" w:rsidP="007E4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 </w:t>
            </w:r>
            <w:r w:rsidR="00704341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90" type="#_x0000_t75" style="width:20.25pt;height:18pt" o:ole="">
                  <v:imagedata r:id="rId10" o:title=""/>
                </v:shape>
                <w:control r:id="rId13" w:name="DefaultOcxName13" w:shapeid="_x0000_i1090"/>
              </w:object>
            </w:r>
            <w:r w:rsidR="008D39D9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952500"/>
                  <wp:effectExtent l="19050" t="0" r="0" b="0"/>
                  <wp:docPr id="5" name="Obraz 89" descr="http://spkurow.pl/nowa/karta/znaki/znaki_pliki/znaki%2520drogowe_pliki/c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9" descr="http://spkurow.pl/nowa/karta/znaki/znaki_pliki/znaki%2520drogowe_pliki/c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7E4BCE" w:rsidP="007E4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 </w:t>
            </w:r>
            <w:r w:rsidR="00704341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093" type="#_x0000_t75" style="width:20.25pt;height:18pt" o:ole="">
                  <v:imagedata r:id="rId10" o:title=""/>
                </v:shape>
                <w:control r:id="rId15" w:name="DefaultOcxName23" w:shapeid="_x0000_i1093"/>
              </w:object>
            </w:r>
            <w:r w:rsidR="008D39D9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1085850" cy="952500"/>
                  <wp:effectExtent l="19050" t="0" r="0" b="0"/>
                  <wp:docPr id="7" name="Obraz 90" descr="http://spkurow.pl/nowa/karta/znaki/znaki_pliki/znaki%2520drogowe_pliki/a-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0" descr="http://spkurow.pl/nowa/karta/znaki/znaki_pliki/znaki%2520drogowe_pliki/a-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BCE" w:rsidRPr="007E4BCE" w:rsidTr="007E4BCE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4BCE" w:rsidRPr="007E4BCE" w:rsidRDefault="007E4BCE" w:rsidP="007E4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C19AC" w:rsidRDefault="007C19AC" w:rsidP="007C19AC">
      <w:pPr>
        <w:ind w:firstLine="708"/>
      </w:pPr>
    </w:p>
    <w:p w:rsidR="00FF234B" w:rsidRDefault="00FF234B" w:rsidP="00FF234B">
      <w:r>
        <w:rPr>
          <w:rFonts w:ascii="Arial" w:hAnsi="Arial" w:cs="Arial"/>
          <w:color w:val="000000"/>
          <w:sz w:val="27"/>
          <w:szCs w:val="27"/>
          <w:shd w:val="clear" w:color="auto" w:fill="D1D1D1"/>
        </w:rPr>
        <w:t>.</w:t>
      </w:r>
    </w:p>
    <w:p w:rsidR="007E4BCE" w:rsidRPr="007E4BCE" w:rsidRDefault="001C63D6" w:rsidP="007E4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AF1F07"/>
          <w:sz w:val="24"/>
          <w:szCs w:val="24"/>
          <w:lang w:eastAsia="pl-PL"/>
        </w:rPr>
        <w:t>6</w:t>
      </w:r>
      <w:r w:rsidR="007E4BCE" w:rsidRPr="007E4BCE">
        <w:rPr>
          <w:rFonts w:ascii="Arial" w:eastAsia="Times New Roman" w:hAnsi="Arial" w:cs="Arial"/>
          <w:b/>
          <w:bCs/>
          <w:color w:val="AF1F07"/>
          <w:sz w:val="24"/>
          <w:szCs w:val="24"/>
          <w:lang w:eastAsia="pl-PL"/>
        </w:rPr>
        <w:t>)</w:t>
      </w:r>
      <w:r w:rsidR="007E4BCE" w:rsidRPr="007E4BCE">
        <w:rPr>
          <w:rFonts w:ascii="Arial" w:eastAsia="Times New Roman" w:hAnsi="Arial" w:cs="Arial"/>
          <w:color w:val="AF1F07"/>
          <w:sz w:val="24"/>
          <w:szCs w:val="24"/>
          <w:lang w:eastAsia="pl-PL"/>
        </w:rPr>
        <w:t> W tej sytuacji kierujący motocyklem:</w:t>
      </w:r>
    </w:p>
    <w:p w:rsidR="007E4BCE" w:rsidRDefault="00704341" w:rsidP="007E4BC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096" type="#_x0000_t75" style="width:20.25pt;height:18pt" o:ole="">
            <v:imagedata r:id="rId17" o:title=""/>
          </v:shape>
          <w:control r:id="rId18" w:name="DefaultOcxName7" w:shapeid="_x0000_i1096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a) jedzie ostatni,</w: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099" type="#_x0000_t75" style="width:20.25pt;height:18pt" o:ole="">
            <v:imagedata r:id="rId10" o:title=""/>
          </v:shape>
          <w:control r:id="rId19" w:name="DefaultOcxName15" w:shapeid="_x0000_i1099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b) ustępuje pierwszeństwa pojazdowi z numerem 2,</w: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102" type="#_x0000_t75" style="width:20.25pt;height:18pt" o:ole="">
            <v:imagedata r:id="rId10" o:title=""/>
          </v:shape>
          <w:control r:id="rId20" w:name="DefaultOcxName25" w:shapeid="_x0000_i1102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c) jedzie pierwszy.</w:t>
      </w:r>
    </w:p>
    <w:p w:rsidR="007E4BCE" w:rsidRDefault="008D39D9" w:rsidP="007E4BCE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2857500" cy="2000250"/>
            <wp:effectExtent l="19050" t="0" r="0" b="0"/>
            <wp:docPr id="17" name="Obraz 150" descr="http://brd.edu.pl/skrzyzowania/s_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0" descr="http://brd.edu.pl/skrzyzowania/s_r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CE" w:rsidRPr="007E4BCE" w:rsidRDefault="001C63D6" w:rsidP="007E4BCE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t>7</w:t>
      </w:r>
      <w:r w:rsidR="007E4BCE" w:rsidRPr="007E4BCE">
        <w:rPr>
          <w:rFonts w:ascii="Arial" w:eastAsia="Times New Roman" w:hAnsi="Arial" w:cs="Arial"/>
          <w:b/>
          <w:bCs/>
          <w:color w:val="AF1F07"/>
          <w:sz w:val="24"/>
          <w:szCs w:val="24"/>
          <w:lang w:eastAsia="pl-PL"/>
        </w:rPr>
        <w:t>)</w:t>
      </w:r>
      <w:r w:rsidR="007E4BCE" w:rsidRPr="007E4BCE">
        <w:rPr>
          <w:rFonts w:ascii="Arial" w:eastAsia="Times New Roman" w:hAnsi="Arial" w:cs="Arial"/>
          <w:color w:val="AF1F07"/>
          <w:sz w:val="24"/>
          <w:szCs w:val="24"/>
          <w:lang w:eastAsia="pl-PL"/>
        </w:rPr>
        <w:t> W tej sytuacji kolejność przejazdu jest następująca:</w:t>
      </w:r>
    </w:p>
    <w:p w:rsidR="007E4BCE" w:rsidRDefault="00704341" w:rsidP="007E4BCE">
      <w:pPr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105" type="#_x0000_t75" style="width:20.25pt;height:18pt" o:ole="">
            <v:imagedata r:id="rId10" o:title=""/>
          </v:shape>
          <w:control r:id="rId22" w:name="DefaultOcxName8" w:shapeid="_x0000_i1105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a) 4-1-2-3,</w: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108" type="#_x0000_t75" style="width:20.25pt;height:18pt" o:ole="">
            <v:imagedata r:id="rId10" o:title=""/>
          </v:shape>
          <w:control r:id="rId23" w:name="DefaultOcxName16" w:shapeid="_x0000_i1108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b) 1-2-3-4,</w: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111" type="#_x0000_t75" style="width:20.25pt;height:18pt" o:ole="">
            <v:imagedata r:id="rId10" o:title=""/>
          </v:shape>
          <w:control r:id="rId24" w:name="DefaultOcxName26" w:shapeid="_x0000_i1111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c) 3-4-1-2.</w:t>
      </w:r>
    </w:p>
    <w:p w:rsidR="007E4BCE" w:rsidRDefault="008D39D9" w:rsidP="007E4BCE">
      <w:pPr>
        <w:ind w:firstLine="708"/>
      </w:pPr>
      <w:r>
        <w:rPr>
          <w:noProof/>
          <w:lang w:eastAsia="pl-PL"/>
        </w:rPr>
        <w:lastRenderedPageBreak/>
        <w:drawing>
          <wp:inline distT="0" distB="0" distL="0" distR="0">
            <wp:extent cx="2857500" cy="2000250"/>
            <wp:effectExtent l="19050" t="0" r="0" b="0"/>
            <wp:docPr id="21" name="Obraz 180" descr="http://brd.edu.pl/skrzyzowania/s_z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0" descr="http://brd.edu.pl/skrzyzowania/s_zn1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CE" w:rsidRDefault="007E4BCE" w:rsidP="007E4BCE">
      <w:pPr>
        <w:ind w:firstLine="708"/>
      </w:pPr>
    </w:p>
    <w:tbl>
      <w:tblPr>
        <w:tblW w:w="4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6"/>
        <w:gridCol w:w="2523"/>
        <w:gridCol w:w="2525"/>
      </w:tblGrid>
      <w:tr w:rsidR="007E4BCE" w:rsidRPr="007E4BCE" w:rsidTr="007E4BCE">
        <w:trPr>
          <w:tblCellSpacing w:w="15" w:type="dxa"/>
        </w:trPr>
        <w:tc>
          <w:tcPr>
            <w:tcW w:w="3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1C63D6" w:rsidP="007E4BC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="007E4BCE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 Zakaz skrętu w prawo może być wyrażony znakiem: </w:t>
            </w:r>
          </w:p>
        </w:tc>
      </w:tr>
      <w:tr w:rsidR="007E4BCE" w:rsidRPr="007E4BCE" w:rsidTr="007E4B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7E4BCE" w:rsidP="007E4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 </w:t>
            </w:r>
            <w:r w:rsidR="00704341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14" type="#_x0000_t75" style="width:20.25pt;height:18pt" o:ole="">
                  <v:imagedata r:id="rId10" o:title=""/>
                </v:shape>
                <w:control r:id="rId26" w:name="DefaultOcxName9" w:shapeid="_x0000_i1114"/>
              </w:object>
            </w:r>
            <w:r w:rsidR="008D39D9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952500"/>
                  <wp:effectExtent l="19050" t="0" r="0" b="0"/>
                  <wp:docPr id="23" name="Obraz 183" descr="http://spkurow.pl/nowa/karta/znaki/znaki_pliki/znaki%2520drogowe_pliki/b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3" descr="http://spkurow.pl/nowa/karta/znaki/znaki_pliki/znaki%2520drogowe_pliki/b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7E4BCE" w:rsidP="007E4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 </w:t>
            </w:r>
            <w:r w:rsidR="00704341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10" o:title=""/>
                </v:shape>
                <w:control r:id="rId28" w:name="DefaultOcxName17" w:shapeid="_x0000_i1117"/>
              </w:object>
            </w:r>
            <w:r w:rsidR="008D39D9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1085850" cy="952500"/>
                  <wp:effectExtent l="19050" t="0" r="0" b="0"/>
                  <wp:docPr id="25" name="Obraz 184" descr="http://spkurow.pl/nowa/karta/znaki/znaki_pliki/znaki%2520drogowe_pliki/a-6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4" descr="http://spkurow.pl/nowa/karta/znaki/znaki_pliki/znaki%2520drogowe_pliki/a-6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BCE" w:rsidRPr="007E4BCE" w:rsidRDefault="007E4BCE" w:rsidP="007E4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 </w:t>
            </w:r>
            <w:r w:rsidR="00704341" w:rsidRPr="007E4B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object w:dxaOrig="1440" w:dyaOrig="1440">
                <v:shape id="_x0000_i1120" type="#_x0000_t75" style="width:20.25pt;height:18pt" o:ole="">
                  <v:imagedata r:id="rId10" o:title=""/>
                </v:shape>
                <w:control r:id="rId30" w:name="DefaultOcxName27" w:shapeid="_x0000_i1120"/>
              </w:object>
            </w:r>
            <w:r w:rsidR="008D39D9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1085850" cy="952500"/>
                  <wp:effectExtent l="19050" t="0" r="0" b="0"/>
                  <wp:docPr id="27" name="Obraz 185" descr="http://spkurow.pl/nowa/karta/znaki/znaki_pliki/znaki%2520drogowe_pliki/a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5" descr="http://spkurow.pl/nowa/karta/znaki/znaki_pliki/znaki%2520drogowe_pliki/a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BCE" w:rsidRDefault="007E4BCE" w:rsidP="007E4BCE">
      <w:pPr>
        <w:ind w:firstLine="708"/>
      </w:pPr>
    </w:p>
    <w:p w:rsidR="007E4BCE" w:rsidRPr="007E4BCE" w:rsidRDefault="001C63D6" w:rsidP="007E4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AF1F07"/>
          <w:sz w:val="24"/>
          <w:szCs w:val="24"/>
          <w:lang w:eastAsia="pl-PL"/>
        </w:rPr>
        <w:t>9</w:t>
      </w:r>
      <w:r w:rsidR="007E4BCE" w:rsidRPr="007E4BCE">
        <w:rPr>
          <w:rFonts w:ascii="Arial" w:eastAsia="Times New Roman" w:hAnsi="Arial" w:cs="Arial"/>
          <w:b/>
          <w:bCs/>
          <w:color w:val="AF1F07"/>
          <w:sz w:val="24"/>
          <w:szCs w:val="24"/>
          <w:lang w:eastAsia="pl-PL"/>
        </w:rPr>
        <w:t>)</w:t>
      </w:r>
      <w:r w:rsidR="007E4BCE" w:rsidRPr="007E4BCE">
        <w:rPr>
          <w:rFonts w:ascii="Arial" w:eastAsia="Times New Roman" w:hAnsi="Arial" w:cs="Arial"/>
          <w:color w:val="AF1F07"/>
          <w:sz w:val="24"/>
          <w:szCs w:val="24"/>
          <w:lang w:eastAsia="pl-PL"/>
        </w:rPr>
        <w:t> Nie należą do obowiązkowego wyposażenia w rowerze:</w:t>
      </w:r>
    </w:p>
    <w:p w:rsidR="007E4BCE" w:rsidRDefault="00704341" w:rsidP="007E4BCE">
      <w:pPr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123" type="#_x0000_t75" style="width:20.25pt;height:18pt" o:ole="">
            <v:imagedata r:id="rId10" o:title=""/>
          </v:shape>
          <w:control r:id="rId32" w:name="DefaultOcxName10" w:shapeid="_x0000_i1123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a) dwa sprawnie działające hamulce,</w: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126" type="#_x0000_t75" style="width:20.25pt;height:18pt" o:ole="">
            <v:imagedata r:id="rId10" o:title=""/>
          </v:shape>
          <w:control r:id="rId33" w:name="DefaultOcxName18" w:shapeid="_x0000_i1126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b) dzwonek lub sygnał o nieprzeraźliwym dźwięku,</w: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E4BCE">
        <w:rPr>
          <w:rFonts w:ascii="Arial" w:eastAsia="Times New Roman" w:hAnsi="Arial" w:cs="Arial"/>
          <w:sz w:val="24"/>
          <w:szCs w:val="24"/>
        </w:rPr>
        <w:object w:dxaOrig="1440" w:dyaOrig="1440">
          <v:shape id="_x0000_i1129" type="#_x0000_t75" style="width:20.25pt;height:18pt" o:ole="">
            <v:imagedata r:id="rId10" o:title=""/>
          </v:shape>
          <w:control r:id="rId34" w:name="DefaultOcxName28" w:shapeid="_x0000_i1129"/>
        </w:object>
      </w:r>
      <w:r w:rsidR="007E4BCE" w:rsidRPr="007E4BCE">
        <w:rPr>
          <w:rFonts w:ascii="Arial" w:eastAsia="Times New Roman" w:hAnsi="Arial" w:cs="Arial"/>
          <w:sz w:val="24"/>
          <w:szCs w:val="24"/>
          <w:lang w:eastAsia="pl-PL"/>
        </w:rPr>
        <w:t>c) światło pozycyjne z przodu i z tyłu roweru.</w:t>
      </w:r>
    </w:p>
    <w:tbl>
      <w:tblPr>
        <w:tblW w:w="3750" w:type="pct"/>
        <w:tblCellSpacing w:w="15" w:type="dxa"/>
        <w:shd w:val="clear" w:color="auto" w:fill="D1D1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7"/>
        <w:gridCol w:w="2295"/>
      </w:tblGrid>
      <w:tr w:rsidR="00BF660E" w:rsidRPr="00BF660E" w:rsidTr="00BF660E">
        <w:trPr>
          <w:tblCellSpacing w:w="15" w:type="dxa"/>
        </w:trPr>
        <w:tc>
          <w:tcPr>
            <w:tcW w:w="0" w:type="auto"/>
            <w:shd w:val="clear" w:color="auto" w:fill="D1D1D1"/>
            <w:vAlign w:val="center"/>
            <w:hideMark/>
          </w:tcPr>
          <w:p w:rsidR="00BF660E" w:rsidRPr="00BF660E" w:rsidRDefault="001C63D6" w:rsidP="00BF6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AF1F07"/>
                <w:sz w:val="24"/>
                <w:szCs w:val="24"/>
                <w:lang w:eastAsia="pl-PL"/>
              </w:rPr>
              <w:t>10</w:t>
            </w:r>
            <w:r w:rsidR="00BF660E" w:rsidRPr="00BF660E">
              <w:rPr>
                <w:rFonts w:ascii="Arial" w:eastAsia="Times New Roman" w:hAnsi="Arial" w:cs="Arial"/>
                <w:b/>
                <w:bCs/>
                <w:color w:val="AF1F07"/>
                <w:sz w:val="24"/>
                <w:szCs w:val="24"/>
                <w:lang w:eastAsia="pl-PL"/>
              </w:rPr>
              <w:t>)</w:t>
            </w:r>
            <w:r w:rsidR="00BF660E" w:rsidRPr="00BF660E">
              <w:rPr>
                <w:rFonts w:ascii="Arial" w:eastAsia="Times New Roman" w:hAnsi="Arial" w:cs="Arial"/>
                <w:color w:val="AF1F07"/>
                <w:sz w:val="24"/>
                <w:szCs w:val="24"/>
                <w:lang w:eastAsia="pl-PL"/>
              </w:rPr>
              <w:t> Znak ten:</w:t>
            </w:r>
          </w:p>
          <w:p w:rsidR="00BF660E" w:rsidRPr="00BF660E" w:rsidRDefault="00704341" w:rsidP="00BF6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F660E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32" type="#_x0000_t75" style="width:20.25pt;height:18pt" o:ole="">
                  <v:imagedata r:id="rId10" o:title=""/>
                </v:shape>
                <w:control r:id="rId35" w:name="DefaultOcxName20" w:shapeid="_x0000_i1132"/>
              </w:object>
            </w:r>
            <w:r w:rsidR="00BF660E" w:rsidRPr="00BF66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a) zakazuje wjazdu rowerzystom,</w:t>
            </w:r>
            <w:r w:rsidR="00BF660E" w:rsidRPr="00BF66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F660E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10" o:title=""/>
                </v:shape>
                <w:control r:id="rId36" w:name="DefaultOcxName19" w:shapeid="_x0000_i1135"/>
              </w:object>
            </w:r>
            <w:r w:rsidR="00BF660E" w:rsidRPr="00BF66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b) informuje, że jest to droga dla rowerzystów,</w:t>
            </w:r>
            <w:r w:rsidR="00BF660E" w:rsidRPr="00BF66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F660E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10" o:title=""/>
                </v:shape>
                <w:control r:id="rId37" w:name="DefaultOcxName29" w:shapeid="_x0000_i1138"/>
              </w:object>
            </w:r>
            <w:r w:rsidR="00BF660E" w:rsidRPr="00BF66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c) ostrzega o miejscu, w którym rowerzyści mogą przejeżdżać przez jezdnię.</w:t>
            </w:r>
          </w:p>
        </w:tc>
        <w:tc>
          <w:tcPr>
            <w:tcW w:w="2250" w:type="dxa"/>
            <w:shd w:val="clear" w:color="auto" w:fill="D1D1D1"/>
            <w:vAlign w:val="center"/>
            <w:hideMark/>
          </w:tcPr>
          <w:p w:rsidR="00BF660E" w:rsidRPr="00BF660E" w:rsidRDefault="008D39D9" w:rsidP="00BF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66750" cy="590550"/>
                  <wp:effectExtent l="19050" t="0" r="0" b="0"/>
                  <wp:docPr id="34" name="Obraz 210" descr="http://brd.edu.pl/znaki/m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0" descr="http://brd.edu.pl/znaki/ma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60E" w:rsidRDefault="00BF660E" w:rsidP="007E4BCE">
      <w:pPr>
        <w:ind w:firstLine="708"/>
      </w:pPr>
    </w:p>
    <w:tbl>
      <w:tblPr>
        <w:tblW w:w="3750" w:type="pct"/>
        <w:tblCellSpacing w:w="15" w:type="dxa"/>
        <w:shd w:val="clear" w:color="auto" w:fill="D1D1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7"/>
        <w:gridCol w:w="2295"/>
      </w:tblGrid>
      <w:tr w:rsidR="002157F9" w:rsidRPr="002157F9" w:rsidTr="002157F9">
        <w:trPr>
          <w:tblCellSpacing w:w="15" w:type="dxa"/>
        </w:trPr>
        <w:tc>
          <w:tcPr>
            <w:tcW w:w="0" w:type="auto"/>
            <w:shd w:val="clear" w:color="auto" w:fill="D1D1D1"/>
            <w:vAlign w:val="center"/>
            <w:hideMark/>
          </w:tcPr>
          <w:p w:rsidR="002157F9" w:rsidRPr="002157F9" w:rsidRDefault="002157F9" w:rsidP="00215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57F9"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  <w:t>1</w:t>
            </w:r>
            <w:r w:rsidR="001C63D6"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  <w:t>1</w:t>
            </w:r>
            <w:r w:rsidRPr="002157F9"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  <w:t>)</w:t>
            </w:r>
            <w:r w:rsidRPr="002157F9">
              <w:rPr>
                <w:rFonts w:ascii="Arial" w:eastAsia="Times New Roman" w:hAnsi="Arial" w:cs="Arial"/>
                <w:color w:val="AF1F07"/>
                <w:sz w:val="27"/>
                <w:szCs w:val="27"/>
                <w:lang w:eastAsia="pl-PL"/>
              </w:rPr>
              <w:t>  Dojeżdżając do skrzyżowania oznaczonego tym znakiem, trzeba ustąpić pierwszeństwa pojazdowi:</w:t>
            </w:r>
          </w:p>
          <w:p w:rsidR="002157F9" w:rsidRPr="002157F9" w:rsidRDefault="00704341" w:rsidP="00215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57F9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1" type="#_x0000_t75" style="width:20.25pt;height:18pt" o:ole="">
                  <v:imagedata r:id="rId10" o:title=""/>
                </v:shape>
                <w:control r:id="rId39" w:name="DefaultOcxName30" w:shapeid="_x0000_i1141"/>
              </w:object>
            </w:r>
            <w:r w:rsidR="002157F9" w:rsidRPr="002157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a) nadjeżdżającemu z lewej strony,</w:t>
            </w:r>
            <w:r w:rsidR="002157F9" w:rsidRPr="002157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157F9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4" type="#_x0000_t75" style="width:20.25pt;height:18pt" o:ole="">
                  <v:imagedata r:id="rId10" o:title=""/>
                </v:shape>
                <w:control r:id="rId40" w:name="DefaultOcxName110" w:shapeid="_x0000_i1144"/>
              </w:object>
            </w:r>
            <w:r w:rsidR="002157F9" w:rsidRPr="002157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b) nadjeżdżającemu z prawej strony,</w:t>
            </w:r>
            <w:r w:rsidR="002157F9" w:rsidRPr="002157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157F9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10" o:title=""/>
                </v:shape>
                <w:control r:id="rId41" w:name="DefaultOcxName210" w:shapeid="_x0000_i1147"/>
              </w:object>
            </w:r>
            <w:r w:rsidR="002157F9" w:rsidRPr="002157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c) większemu.</w:t>
            </w:r>
          </w:p>
        </w:tc>
        <w:tc>
          <w:tcPr>
            <w:tcW w:w="2250" w:type="dxa"/>
            <w:shd w:val="clear" w:color="auto" w:fill="D1D1D1"/>
            <w:vAlign w:val="center"/>
            <w:hideMark/>
          </w:tcPr>
          <w:p w:rsidR="002157F9" w:rsidRPr="002157F9" w:rsidRDefault="008D39D9" w:rsidP="00215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66750" cy="581025"/>
                  <wp:effectExtent l="19050" t="0" r="0" b="0"/>
                  <wp:docPr id="38" name="Obraz 221" descr="http://brd.edu.pl/znaki/m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1" descr="http://brd.edu.pl/znaki/m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2AD" w:rsidRPr="002157F9" w:rsidTr="002157F9">
        <w:trPr>
          <w:tblCellSpacing w:w="15" w:type="dxa"/>
        </w:trPr>
        <w:tc>
          <w:tcPr>
            <w:tcW w:w="0" w:type="auto"/>
            <w:shd w:val="clear" w:color="auto" w:fill="D1D1D1"/>
            <w:vAlign w:val="center"/>
            <w:hideMark/>
          </w:tcPr>
          <w:p w:rsidR="007242AD" w:rsidRPr="002157F9" w:rsidRDefault="007242AD" w:rsidP="00215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</w:pPr>
          </w:p>
        </w:tc>
        <w:tc>
          <w:tcPr>
            <w:tcW w:w="2250" w:type="dxa"/>
            <w:shd w:val="clear" w:color="auto" w:fill="D1D1D1"/>
            <w:vAlign w:val="center"/>
            <w:hideMark/>
          </w:tcPr>
          <w:p w:rsidR="007242AD" w:rsidRDefault="007242AD" w:rsidP="002157F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</w:p>
        </w:tc>
      </w:tr>
    </w:tbl>
    <w:p w:rsidR="002157F9" w:rsidRDefault="002157F9" w:rsidP="007E4BCE">
      <w:pPr>
        <w:ind w:firstLine="708"/>
      </w:pPr>
    </w:p>
    <w:p w:rsidR="002844D8" w:rsidRDefault="002844D8" w:rsidP="007E4BCE">
      <w:pPr>
        <w:ind w:firstLine="708"/>
      </w:pPr>
    </w:p>
    <w:p w:rsidR="007242AD" w:rsidRDefault="008D39D9" w:rsidP="007E4BCE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2857500" cy="2000250"/>
            <wp:effectExtent l="19050" t="0" r="0" b="0"/>
            <wp:docPr id="39" name="Obraz 267" descr="http://brd.edu.pl/skrzyzowania/s_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7" descr="http://brd.edu.pl/skrzyzowania/s_r41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405" w:type="pct"/>
        <w:tblCellSpacing w:w="15" w:type="dxa"/>
        <w:shd w:val="clear" w:color="auto" w:fill="D1D1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123"/>
        <w:gridCol w:w="2464"/>
        <w:gridCol w:w="217"/>
        <w:gridCol w:w="2385"/>
        <w:gridCol w:w="311"/>
      </w:tblGrid>
      <w:tr w:rsidR="007242AD" w:rsidRPr="007242AD" w:rsidTr="007242AD">
        <w:trPr>
          <w:gridAfter w:val="1"/>
          <w:wAfter w:w="148" w:type="pct"/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242AD" w:rsidRPr="007242AD" w:rsidRDefault="001C63D6" w:rsidP="007242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  <w:t>12</w:t>
            </w:r>
            <w:r w:rsidR="007242AD" w:rsidRPr="007242AD"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  <w:t>)</w:t>
            </w:r>
            <w:r w:rsidR="007242AD" w:rsidRPr="007242AD">
              <w:rPr>
                <w:rFonts w:ascii="Arial" w:eastAsia="Times New Roman" w:hAnsi="Arial" w:cs="Arial"/>
                <w:color w:val="AF1F07"/>
                <w:sz w:val="27"/>
                <w:szCs w:val="27"/>
                <w:lang w:eastAsia="pl-PL"/>
              </w:rPr>
              <w:t>  Na widocznym obok skrzyżowaniu:</w:t>
            </w:r>
          </w:p>
          <w:p w:rsidR="007242AD" w:rsidRDefault="00704341" w:rsidP="007242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</w:pPr>
            <w:r w:rsidRPr="007242A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1440" w:dyaOrig="1440">
                <v:shape id="_x0000_i1150" type="#_x0000_t75" style="width:20.25pt;height:18pt" o:ole="">
                  <v:imagedata r:id="rId10" o:title=""/>
                </v:shape>
                <w:control r:id="rId44" w:name="DefaultOcxName31" w:shapeid="_x0000_i1150"/>
              </w:object>
            </w:r>
            <w:r w:rsidR="007242AD" w:rsidRPr="007242AD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t>a) pojazd numer 1 przejedzie jako pierwszy,</w:t>
            </w:r>
            <w:r w:rsidR="007242AD" w:rsidRPr="007242AD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br/>
            </w:r>
            <w:r w:rsidRPr="007242A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1440" w:dyaOrig="1440">
                <v:shape id="_x0000_i1153" type="#_x0000_t75" style="width:20.25pt;height:18pt" o:ole="">
                  <v:imagedata r:id="rId10" o:title=""/>
                </v:shape>
                <w:control r:id="rId45" w:name="DefaultOcxName111" w:shapeid="_x0000_i1153"/>
              </w:object>
            </w:r>
            <w:r w:rsidR="007242AD" w:rsidRPr="007242AD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t>b) pojazdy numer 2 i 3 mogą pojechać równocześnie,</w:t>
            </w:r>
            <w:r w:rsidR="007242AD" w:rsidRPr="007242AD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br/>
            </w:r>
            <w:r w:rsidRPr="007242A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1440" w:dyaOrig="1440">
                <v:shape id="_x0000_i1156" type="#_x0000_t75" style="width:20.25pt;height:18pt" o:ole="">
                  <v:imagedata r:id="rId10" o:title=""/>
                </v:shape>
                <w:control r:id="rId46" w:name="DefaultOcxName211" w:shapeid="_x0000_i1156"/>
              </w:object>
            </w:r>
            <w:r w:rsidR="007242AD" w:rsidRPr="007242AD"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  <w:t>c) kolejność przejazdu to: 2 - 1 - 3.</w:t>
            </w:r>
          </w:p>
          <w:p w:rsidR="002844D8" w:rsidRDefault="002844D8" w:rsidP="007242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pl-PL"/>
              </w:rPr>
            </w:pPr>
          </w:p>
          <w:p w:rsidR="002844D8" w:rsidRPr="002844D8" w:rsidRDefault="001C63D6" w:rsidP="007242A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13</w:t>
            </w:r>
            <w:r w:rsidR="002844D8" w:rsidRPr="007242A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)</w:t>
            </w:r>
            <w:r w:rsidR="002844D8" w:rsidRPr="007242AD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 xml:space="preserve">  Wjazd w obszar, gdzie pieszy </w:t>
            </w:r>
          </w:p>
          <w:p w:rsidR="007242AD" w:rsidRPr="007242AD" w:rsidRDefault="007242AD" w:rsidP="007242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2AD"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ma pierwszeństwo przed pojazdami oznaczony jest znakiem:</w:t>
            </w:r>
          </w:p>
        </w:tc>
      </w:tr>
      <w:tr w:rsidR="007242AD" w:rsidRPr="007242AD" w:rsidTr="007242AD">
        <w:trPr>
          <w:gridAfter w:val="1"/>
          <w:wAfter w:w="148" w:type="pct"/>
          <w:tblCellSpacing w:w="15" w:type="dxa"/>
        </w:trPr>
        <w:tc>
          <w:tcPr>
            <w:tcW w:w="1583" w:type="pct"/>
            <w:shd w:val="clear" w:color="auto" w:fill="FFFFFF"/>
            <w:vAlign w:val="center"/>
            <w:hideMark/>
          </w:tcPr>
          <w:p w:rsidR="007242AD" w:rsidRPr="007242AD" w:rsidRDefault="00704341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2AD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10" o:title=""/>
                </v:shape>
                <w:control r:id="rId47" w:name="DefaultOcxName32" w:shapeid="_x0000_i1159"/>
              </w:object>
            </w:r>
            <w:r w:rsidR="007242AD" w:rsidRPr="007242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  <w:hideMark/>
          </w:tcPr>
          <w:p w:rsidR="007242AD" w:rsidRPr="007242AD" w:rsidRDefault="00704341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2AD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10" o:title=""/>
                </v:shape>
                <w:control r:id="rId48" w:name="DefaultOcxName112" w:shapeid="_x0000_i1162"/>
              </w:object>
            </w:r>
            <w:r w:rsidR="007242AD" w:rsidRPr="007242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1593" w:type="pct"/>
            <w:gridSpan w:val="2"/>
            <w:shd w:val="clear" w:color="auto" w:fill="FFFFFF"/>
            <w:vAlign w:val="center"/>
            <w:hideMark/>
          </w:tcPr>
          <w:p w:rsidR="007242AD" w:rsidRPr="007242AD" w:rsidRDefault="00704341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2AD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5" type="#_x0000_t75" style="width:20.25pt;height:18pt" o:ole="">
                  <v:imagedata r:id="rId10" o:title=""/>
                </v:shape>
                <w:control r:id="rId49" w:name="DefaultOcxName212" w:shapeid="_x0000_i1165"/>
              </w:object>
            </w:r>
            <w:r w:rsidR="007242AD" w:rsidRPr="007242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c)</w:t>
            </w:r>
          </w:p>
        </w:tc>
      </w:tr>
      <w:tr w:rsidR="007242AD" w:rsidRPr="007242AD" w:rsidTr="007242AD">
        <w:trPr>
          <w:gridAfter w:val="1"/>
          <w:wAfter w:w="148" w:type="pct"/>
          <w:tblCellSpacing w:w="15" w:type="dxa"/>
        </w:trPr>
        <w:tc>
          <w:tcPr>
            <w:tcW w:w="1583" w:type="pct"/>
            <w:shd w:val="clear" w:color="auto" w:fill="FFFFFF"/>
            <w:vAlign w:val="center"/>
            <w:hideMark/>
          </w:tcPr>
          <w:p w:rsidR="007242AD" w:rsidRPr="007242AD" w:rsidRDefault="008D39D9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66750" cy="666750"/>
                  <wp:effectExtent l="19050" t="0" r="0" b="0"/>
                  <wp:docPr id="46" name="Obraz 270" descr="http://brd.edu.pl/znaki/md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0" descr="http://brd.edu.pl/znaki/md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  <w:hideMark/>
          </w:tcPr>
          <w:p w:rsidR="007242AD" w:rsidRPr="007242AD" w:rsidRDefault="008D39D9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57225" cy="590550"/>
                  <wp:effectExtent l="19050" t="0" r="9525" b="0"/>
                  <wp:docPr id="47" name="Obraz 271" descr="http://brd.edu.pl/znaki/ma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1" descr="http://brd.edu.pl/znaki/ma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pct"/>
            <w:gridSpan w:val="2"/>
            <w:shd w:val="clear" w:color="auto" w:fill="FFFFFF"/>
            <w:vAlign w:val="center"/>
            <w:hideMark/>
          </w:tcPr>
          <w:p w:rsidR="007242AD" w:rsidRPr="007242AD" w:rsidRDefault="008D39D9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66750" cy="400050"/>
                  <wp:effectExtent l="19050" t="0" r="0" b="0"/>
                  <wp:docPr id="48" name="Obraz 272" descr="http://brd.edu.pl/znaki/md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2" descr="http://brd.edu.pl/znaki/md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2AD" w:rsidRPr="007242AD" w:rsidTr="007242AD">
        <w:trPr>
          <w:tblCellSpacing w:w="15" w:type="dxa"/>
        </w:trPr>
        <w:tc>
          <w:tcPr>
            <w:tcW w:w="0" w:type="auto"/>
            <w:gridSpan w:val="6"/>
            <w:shd w:val="clear" w:color="auto" w:fill="D1D1D1"/>
            <w:vAlign w:val="center"/>
            <w:hideMark/>
          </w:tcPr>
          <w:p w:rsidR="007242AD" w:rsidRPr="007242AD" w:rsidRDefault="001C63D6" w:rsidP="007242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  <w:t>14</w:t>
            </w:r>
            <w:r w:rsidR="007242AD" w:rsidRPr="007242AD">
              <w:rPr>
                <w:rFonts w:ascii="Arial" w:eastAsia="Times New Roman" w:hAnsi="Arial" w:cs="Arial"/>
                <w:b/>
                <w:bCs/>
                <w:color w:val="AF1F07"/>
                <w:sz w:val="27"/>
                <w:szCs w:val="27"/>
                <w:lang w:eastAsia="pl-PL"/>
              </w:rPr>
              <w:t>)</w:t>
            </w:r>
            <w:r w:rsidR="007242AD" w:rsidRPr="007242AD">
              <w:rPr>
                <w:rFonts w:ascii="Arial" w:eastAsia="Times New Roman" w:hAnsi="Arial" w:cs="Arial"/>
                <w:color w:val="AF1F07"/>
                <w:sz w:val="27"/>
                <w:szCs w:val="27"/>
                <w:lang w:eastAsia="pl-PL"/>
              </w:rPr>
              <w:t>  Który znak uprzedza o występującym niebezpieczeństwie i zobowiązuje uczestnika ruchu do zachowania szczególnej ostrożności?</w:t>
            </w:r>
          </w:p>
        </w:tc>
      </w:tr>
      <w:tr w:rsidR="007242AD" w:rsidRPr="007242AD" w:rsidTr="007242AD">
        <w:trPr>
          <w:tblCellSpacing w:w="15" w:type="dxa"/>
        </w:trPr>
        <w:tc>
          <w:tcPr>
            <w:tcW w:w="1641" w:type="pct"/>
            <w:gridSpan w:val="2"/>
            <w:shd w:val="clear" w:color="auto" w:fill="D1D1D1"/>
            <w:vAlign w:val="center"/>
            <w:hideMark/>
          </w:tcPr>
          <w:p w:rsidR="007242AD" w:rsidRPr="007242AD" w:rsidRDefault="00704341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2AD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8" type="#_x0000_t75" style="width:20.25pt;height:18pt" o:ole="">
                  <v:imagedata r:id="rId10" o:title=""/>
                </v:shape>
                <w:control r:id="rId53" w:name="DefaultOcxName33" w:shapeid="_x0000_i1168"/>
              </w:object>
            </w:r>
            <w:r w:rsidR="007242AD" w:rsidRPr="007242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1642" w:type="pct"/>
            <w:gridSpan w:val="2"/>
            <w:shd w:val="clear" w:color="auto" w:fill="D1D1D1"/>
            <w:vAlign w:val="center"/>
            <w:hideMark/>
          </w:tcPr>
          <w:p w:rsidR="007242AD" w:rsidRPr="007242AD" w:rsidRDefault="00704341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2AD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1" type="#_x0000_t75" style="width:20.25pt;height:18pt" o:ole="">
                  <v:imagedata r:id="rId10" o:title=""/>
                </v:shape>
                <w:control r:id="rId54" w:name="DefaultOcxName113" w:shapeid="_x0000_i1171"/>
              </w:object>
            </w:r>
            <w:r w:rsidR="007242AD" w:rsidRPr="007242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1642" w:type="pct"/>
            <w:gridSpan w:val="2"/>
            <w:shd w:val="clear" w:color="auto" w:fill="D1D1D1"/>
            <w:vAlign w:val="center"/>
            <w:hideMark/>
          </w:tcPr>
          <w:p w:rsidR="007242AD" w:rsidRPr="007242AD" w:rsidRDefault="00704341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242AD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4" type="#_x0000_t75" style="width:20.25pt;height:18pt" o:ole="">
                  <v:imagedata r:id="rId10" o:title=""/>
                </v:shape>
                <w:control r:id="rId55" w:name="DefaultOcxName213" w:shapeid="_x0000_i1174"/>
              </w:object>
            </w:r>
            <w:r w:rsidR="007242AD" w:rsidRPr="007242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c)</w:t>
            </w:r>
          </w:p>
        </w:tc>
      </w:tr>
      <w:tr w:rsidR="007242AD" w:rsidRPr="007242AD" w:rsidTr="007242AD">
        <w:trPr>
          <w:tblCellSpacing w:w="15" w:type="dxa"/>
        </w:trPr>
        <w:tc>
          <w:tcPr>
            <w:tcW w:w="1641" w:type="pct"/>
            <w:gridSpan w:val="2"/>
            <w:shd w:val="clear" w:color="auto" w:fill="D1D1D1"/>
            <w:vAlign w:val="center"/>
            <w:hideMark/>
          </w:tcPr>
          <w:p w:rsidR="007242AD" w:rsidRPr="007242AD" w:rsidRDefault="008D39D9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19125" cy="619125"/>
                  <wp:effectExtent l="19050" t="0" r="9525" b="0"/>
                  <wp:docPr id="52" name="Obraz 303" descr="http://brd.edu.pl/znaki/m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3" descr="http://brd.edu.pl/znaki/m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gridSpan w:val="2"/>
            <w:shd w:val="clear" w:color="auto" w:fill="D1D1D1"/>
            <w:vAlign w:val="center"/>
            <w:hideMark/>
          </w:tcPr>
          <w:p w:rsidR="007242AD" w:rsidRPr="007242AD" w:rsidRDefault="008D39D9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66750" cy="571500"/>
                  <wp:effectExtent l="19050" t="0" r="0" b="0"/>
                  <wp:docPr id="53" name="Obraz 304" descr="http://brd.edu.pl/znaki/m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4" descr="http://brd.edu.pl/znaki/m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gridSpan w:val="2"/>
            <w:shd w:val="clear" w:color="auto" w:fill="D1D1D1"/>
            <w:vAlign w:val="center"/>
            <w:hideMark/>
          </w:tcPr>
          <w:p w:rsidR="007242AD" w:rsidRPr="007242AD" w:rsidRDefault="008D39D9" w:rsidP="00724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38175" cy="638175"/>
                  <wp:effectExtent l="19050" t="0" r="9525" b="0"/>
                  <wp:docPr id="54" name="Obraz 305" descr="http://brd.edu.pl/znaki/m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5" descr="http://brd.edu.pl/znaki/m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2AD" w:rsidRPr="007242AD" w:rsidRDefault="007242AD" w:rsidP="007242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42AD" w:rsidRPr="007242AD" w:rsidRDefault="00704341" w:rsidP="007242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341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85" style="width:362.9pt;height:.75pt" o:hrpct="800" o:hralign="center" o:hrstd="t" o:hrnoshade="t" o:hr="t" fillcolor="teal" stroked="f"/>
        </w:pict>
      </w:r>
    </w:p>
    <w:p w:rsidR="007242AD" w:rsidRDefault="007242AD" w:rsidP="007E4BCE">
      <w:pPr>
        <w:ind w:firstLine="708"/>
      </w:pPr>
    </w:p>
    <w:sectPr w:rsidR="007242AD" w:rsidSect="0031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EB" w:rsidRDefault="00D213EB" w:rsidP="002844D8">
      <w:pPr>
        <w:spacing w:after="0" w:line="240" w:lineRule="auto"/>
      </w:pPr>
      <w:r>
        <w:separator/>
      </w:r>
    </w:p>
  </w:endnote>
  <w:endnote w:type="continuationSeparator" w:id="1">
    <w:p w:rsidR="00D213EB" w:rsidRDefault="00D213EB" w:rsidP="0028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EB" w:rsidRDefault="00D213EB" w:rsidP="002844D8">
      <w:pPr>
        <w:spacing w:after="0" w:line="240" w:lineRule="auto"/>
      </w:pPr>
      <w:r>
        <w:separator/>
      </w:r>
    </w:p>
  </w:footnote>
  <w:footnote w:type="continuationSeparator" w:id="1">
    <w:p w:rsidR="00D213EB" w:rsidRDefault="00D213EB" w:rsidP="0028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AA8"/>
    <w:rsid w:val="000534FB"/>
    <w:rsid w:val="000B3AA8"/>
    <w:rsid w:val="001228AF"/>
    <w:rsid w:val="00170EFC"/>
    <w:rsid w:val="001C63D6"/>
    <w:rsid w:val="002157F9"/>
    <w:rsid w:val="002844D8"/>
    <w:rsid w:val="003149FE"/>
    <w:rsid w:val="00407AAD"/>
    <w:rsid w:val="005412D4"/>
    <w:rsid w:val="00660065"/>
    <w:rsid w:val="00667686"/>
    <w:rsid w:val="00704341"/>
    <w:rsid w:val="007242AD"/>
    <w:rsid w:val="007C19AC"/>
    <w:rsid w:val="007E4BCE"/>
    <w:rsid w:val="008D39D9"/>
    <w:rsid w:val="00A13805"/>
    <w:rsid w:val="00BF1D7B"/>
    <w:rsid w:val="00BF660E"/>
    <w:rsid w:val="00D213EB"/>
    <w:rsid w:val="00D30E3A"/>
    <w:rsid w:val="00FF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9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B3A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B3A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3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B3A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B3A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B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4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44D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84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44D8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C6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10.xml"/><Relationship Id="rId39" Type="http://schemas.openxmlformats.org/officeDocument/2006/relationships/control" Target="activeX/activeX19.xml"/><Relationship Id="rId21" Type="http://schemas.openxmlformats.org/officeDocument/2006/relationships/image" Target="media/image9.jpeg"/><Relationship Id="rId34" Type="http://schemas.openxmlformats.org/officeDocument/2006/relationships/control" Target="activeX/activeX15.xml"/><Relationship Id="rId42" Type="http://schemas.openxmlformats.org/officeDocument/2006/relationships/image" Target="media/image15.png"/><Relationship Id="rId47" Type="http://schemas.openxmlformats.org/officeDocument/2006/relationships/control" Target="activeX/activeX25.xml"/><Relationship Id="rId50" Type="http://schemas.openxmlformats.org/officeDocument/2006/relationships/image" Target="media/image17.png"/><Relationship Id="rId55" Type="http://schemas.openxmlformats.org/officeDocument/2006/relationships/control" Target="activeX/activeX30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0.jpeg"/><Relationship Id="rId33" Type="http://schemas.openxmlformats.org/officeDocument/2006/relationships/control" Target="activeX/activeX14.xml"/><Relationship Id="rId38" Type="http://schemas.openxmlformats.org/officeDocument/2006/relationships/image" Target="media/image14.png"/><Relationship Id="rId46" Type="http://schemas.openxmlformats.org/officeDocument/2006/relationships/control" Target="activeX/activeX24.xm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control" Target="activeX/activeX6.xml"/><Relationship Id="rId29" Type="http://schemas.openxmlformats.org/officeDocument/2006/relationships/image" Target="media/image12.png"/><Relationship Id="rId41" Type="http://schemas.openxmlformats.org/officeDocument/2006/relationships/control" Target="activeX/activeX21.xml"/><Relationship Id="rId54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hyperlink" Target="mailto:biernatkasia@interia.pl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image" Target="media/image22.png"/><Relationship Id="rId5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57" Type="http://schemas.openxmlformats.org/officeDocument/2006/relationships/image" Target="media/image21.png"/><Relationship Id="rId10" Type="http://schemas.openxmlformats.org/officeDocument/2006/relationships/image" Target="media/image4.wmf"/><Relationship Id="rId19" Type="http://schemas.openxmlformats.org/officeDocument/2006/relationships/control" Target="activeX/activeX5.xml"/><Relationship Id="rId31" Type="http://schemas.openxmlformats.org/officeDocument/2006/relationships/image" Target="media/image13.png"/><Relationship Id="rId44" Type="http://schemas.openxmlformats.org/officeDocument/2006/relationships/control" Target="activeX/activeX22.xml"/><Relationship Id="rId52" Type="http://schemas.openxmlformats.org/officeDocument/2006/relationships/image" Target="media/image19.png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6.jpeg"/><Relationship Id="rId22" Type="http://schemas.openxmlformats.org/officeDocument/2006/relationships/control" Target="activeX/activeX7.xml"/><Relationship Id="rId27" Type="http://schemas.openxmlformats.org/officeDocument/2006/relationships/image" Target="media/image11.jpeg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image" Target="media/image16.jpeg"/><Relationship Id="rId48" Type="http://schemas.openxmlformats.org/officeDocument/2006/relationships/control" Target="activeX/activeX26.xml"/><Relationship Id="rId56" Type="http://schemas.openxmlformats.org/officeDocument/2006/relationships/image" Target="media/image20.png"/><Relationship Id="rId8" Type="http://schemas.openxmlformats.org/officeDocument/2006/relationships/image" Target="media/image2.gif"/><Relationship Id="rId51" Type="http://schemas.openxmlformats.org/officeDocument/2006/relationships/image" Target="media/image18.png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2020-05-22T05:09:00Z</dcterms:created>
  <dcterms:modified xsi:type="dcterms:W3CDTF">2020-05-22T05:14:00Z</dcterms:modified>
</cp:coreProperties>
</file>