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30" w:rsidRDefault="00990830" w:rsidP="00990830">
      <w:pPr>
        <w:pStyle w:val="NormalnyWeb"/>
        <w:spacing w:after="0"/>
      </w:pPr>
      <w:r>
        <w:t>KLASA VIII</w:t>
      </w:r>
    </w:p>
    <w:p w:rsidR="00990830" w:rsidRDefault="00990830" w:rsidP="00990830">
      <w:pPr>
        <w:pStyle w:val="NormalnyWeb"/>
        <w:spacing w:after="0"/>
      </w:pPr>
    </w:p>
    <w:p w:rsidR="00990830" w:rsidRDefault="00990830" w:rsidP="00990830">
      <w:pPr>
        <w:pStyle w:val="NormalnyWeb"/>
        <w:spacing w:after="0"/>
      </w:pPr>
      <w:r>
        <w:t>WOS – 13.05</w:t>
      </w:r>
    </w:p>
    <w:p w:rsidR="00990830" w:rsidRDefault="00990830" w:rsidP="00990830">
      <w:pPr>
        <w:pStyle w:val="NormalnyWeb"/>
        <w:spacing w:after="0"/>
      </w:pPr>
    </w:p>
    <w:p w:rsidR="00990830" w:rsidRDefault="00990830" w:rsidP="00990830">
      <w:pPr>
        <w:pStyle w:val="NormalnyWeb"/>
        <w:spacing w:after="0"/>
      </w:pPr>
      <w:r>
        <w:t>Fundusze unijne w regionie .</w:t>
      </w:r>
    </w:p>
    <w:p w:rsidR="00990830" w:rsidRDefault="00990830" w:rsidP="00990830">
      <w:pPr>
        <w:pStyle w:val="NormalnyWeb"/>
        <w:spacing w:after="0"/>
      </w:pPr>
      <w:r>
        <w:t xml:space="preserve">Dzięki przynależności Polski do Unii Europejskiej zostało dofinansowane wiele inwestycji i </w:t>
      </w:r>
    </w:p>
    <w:p w:rsidR="00990830" w:rsidRDefault="00990830" w:rsidP="00990830">
      <w:pPr>
        <w:pStyle w:val="NormalnyWeb"/>
        <w:spacing w:after="0"/>
      </w:pPr>
      <w:r>
        <w:t>przedsięwzięć w naszym kraju . Zgodnie z naszym zwyczajem , środa to dzień prasówek . Więc , niech i tak będzie dzisiaj . Proszę , poszperaj i wypisz na grupie 3 inwestycje a naszego terenu , które zostały dofinansowane z Funduszy Europejskich .</w:t>
      </w:r>
    </w:p>
    <w:p w:rsidR="00990830" w:rsidRDefault="00990830" w:rsidP="00990830">
      <w:pPr>
        <w:pStyle w:val="NormalnyWeb"/>
        <w:spacing w:after="0"/>
      </w:pPr>
    </w:p>
    <w:p w:rsidR="00990830" w:rsidRDefault="00990830" w:rsidP="00990830">
      <w:pPr>
        <w:pStyle w:val="NormalnyWeb"/>
        <w:spacing w:after="0"/>
      </w:pPr>
      <w:r>
        <w:t>WOS 15.05</w:t>
      </w:r>
    </w:p>
    <w:p w:rsidR="00990830" w:rsidRDefault="00990830" w:rsidP="00990830">
      <w:pPr>
        <w:pStyle w:val="NormalnyWeb"/>
        <w:spacing w:after="0"/>
      </w:pPr>
    </w:p>
    <w:p w:rsidR="00990830" w:rsidRDefault="00990830" w:rsidP="00990830">
      <w:pPr>
        <w:pStyle w:val="NormalnyWeb"/>
        <w:spacing w:after="0"/>
      </w:pPr>
      <w:r>
        <w:t>Organizacje pozarządowe .</w:t>
      </w:r>
    </w:p>
    <w:p w:rsidR="00990830" w:rsidRDefault="00990830" w:rsidP="00990830">
      <w:pPr>
        <w:pStyle w:val="NormalnyWeb"/>
        <w:spacing w:after="0"/>
      </w:pPr>
      <w:r>
        <w:t>Kontynuując tematykę rozwoju Polski , dzięki pomocy różnych organizacji pozarządowych zapraszam na lekcję .</w:t>
      </w:r>
    </w:p>
    <w:p w:rsidR="00990830" w:rsidRDefault="00990830" w:rsidP="00990830">
      <w:pPr>
        <w:pStyle w:val="NormalnyWeb"/>
        <w:spacing w:after="0"/>
      </w:pPr>
      <w:hyperlink r:id="rId5" w:history="1">
        <w:r>
          <w:rPr>
            <w:rStyle w:val="Hipercze"/>
          </w:rPr>
          <w:t>https://vod.tvp.pl/video/szkola-z-tvp-klasa-8,wos-lekcja-1-24042020,47623982</w:t>
        </w:r>
      </w:hyperlink>
      <w:r>
        <w:t xml:space="preserve"> </w:t>
      </w:r>
    </w:p>
    <w:p w:rsidR="00990830" w:rsidRDefault="00990830" w:rsidP="00990830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C4FC7"/>
    <w:rsid w:val="00530202"/>
    <w:rsid w:val="005C0258"/>
    <w:rsid w:val="00636C02"/>
    <w:rsid w:val="00672044"/>
    <w:rsid w:val="00691D2E"/>
    <w:rsid w:val="006F0FAF"/>
    <w:rsid w:val="0089457D"/>
    <w:rsid w:val="00990830"/>
    <w:rsid w:val="009C0CE2"/>
    <w:rsid w:val="009D28D6"/>
    <w:rsid w:val="00BB22F5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8,wos-lekcja-1-24042020,476239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2020-05-13T04:54:00Z</dcterms:created>
  <dcterms:modified xsi:type="dcterms:W3CDTF">2020-05-13T04:54:00Z</dcterms:modified>
</cp:coreProperties>
</file>