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88F2B0" w14:paraId="57375426" wp14:textId="5F15AA5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Zagadnienia biologia kl. 7 (21.04.2020)</w:t>
      </w:r>
    </w:p>
    <w:p w:rsidR="0588F2B0" w:rsidP="0588F2B0" w:rsidRDefault="0588F2B0" w14:paraId="703C4B5B" w14:textId="0F49866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Napisz temat w zeszycie: Budowa i działanie układu wydalniczego.</w:t>
      </w: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Następnie przeczytaj temat w podręczniku str.153-156.</w:t>
      </w:r>
    </w:p>
    <w:p w:rsidR="0588F2B0" w:rsidP="0588F2B0" w:rsidRDefault="0588F2B0" w14:paraId="50DFBBB8" w14:textId="52D1A93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588F2B0" w:rsidP="0588F2B0" w:rsidRDefault="0588F2B0" w14:paraId="2154E555" w14:textId="578E9BA5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Wydalanie – usuwanie z organizmu zbędnych produktów przemiany materii, które trafiają z komórek do krwi.</w:t>
      </w:r>
    </w:p>
    <w:p w:rsidR="0588F2B0" w:rsidP="0588F2B0" w:rsidRDefault="0588F2B0" w14:paraId="77E11C42" w14:textId="746F1B51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2.  Przerysuj tabelkę: wydalanie produktów przemiany materii</w:t>
      </w:r>
    </w:p>
    <w:p w:rsidR="0588F2B0" w:rsidP="0588F2B0" w:rsidRDefault="0588F2B0" w14:paraId="792BBCBD" w14:textId="1CA1AAFD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3. </w:t>
      </w: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Układ wydalniczy(moczowy)</w:t>
      </w: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składa się z …....</w:t>
      </w:r>
    </w:p>
    <w:p w:rsidR="0588F2B0" w:rsidP="0588F2B0" w:rsidRDefault="0588F2B0" w14:paraId="425CA78B" w14:textId="15097558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4. Nerce możemy wyróżnić warstwę zewnętrzną: </w:t>
      </w: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korę </w:t>
      </w: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 warstwę wewnętrzną:</w:t>
      </w: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rdzeń </w:t>
      </w:r>
    </w:p>
    <w:p w:rsidR="0588F2B0" w:rsidP="0588F2B0" w:rsidRDefault="0588F2B0" w14:paraId="2C16BF37" w14:textId="4C9FD36E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5. W skład nerki wchodzi wiele drobnych elementów -</w:t>
      </w: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nefronów</w:t>
      </w:r>
    </w:p>
    <w:p w:rsidR="0588F2B0" w:rsidP="0588F2B0" w:rsidRDefault="0588F2B0" w14:paraId="7613B7AD" w14:textId="4FB08ED1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6.. Nefron składa się z</w:t>
      </w: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ciałka nerkowego i kanalika nerkowego</w:t>
      </w:r>
    </w:p>
    <w:p w:rsidR="0588F2B0" w:rsidP="0588F2B0" w:rsidRDefault="0588F2B0" w14:paraId="5DF595A1" w14:textId="400AAA1E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Ciałko nerkowe-</w:t>
      </w:r>
    </w:p>
    <w:p w:rsidR="0588F2B0" w:rsidP="0588F2B0" w:rsidRDefault="0588F2B0" w14:paraId="3124C56D" w14:textId="72F9EA8C">
      <w:pPr>
        <w:pStyle w:val="ListParagraph"/>
        <w:numPr>
          <w:ilvl w:val="0"/>
          <w:numId w:val="2"/>
        </w:numPr>
        <w:jc w:val="left"/>
        <w:rPr>
          <w:b w:val="1"/>
          <w:bCs w:val="1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Kanaliki nerkowe-</w:t>
      </w:r>
    </w:p>
    <w:p w:rsidR="0588F2B0" w:rsidP="0588F2B0" w:rsidRDefault="0588F2B0" w14:paraId="743E8AE4" w14:textId="6B28E74B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7.Etapy powstawania moczu:</w:t>
      </w:r>
    </w:p>
    <w:p w:rsidR="0588F2B0" w:rsidP="0588F2B0" w:rsidRDefault="0588F2B0" w14:paraId="796A7758" w14:textId="3197F16E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Filtracja </w:t>
      </w: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krwi (</w:t>
      </w: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mocz pierwotny)</w:t>
      </w:r>
    </w:p>
    <w:p w:rsidR="406A2C1C" w:rsidP="406A2C1C" w:rsidRDefault="406A2C1C" w14:paraId="0BD14443" w14:textId="6782F422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Odzyskiwanie potrzebnych substancji, takich jak glukoza i niektórych soli mineralnych</w:t>
      </w:r>
    </w:p>
    <w:p w:rsidR="0588F2B0" w:rsidP="0588F2B0" w:rsidRDefault="0588F2B0" w14:paraId="1945A7C5" w14:textId="7469B751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Wchłanianie </w:t>
      </w: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wody i</w:t>
      </w: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niektórych związków z powrotem do krwi</w:t>
      </w:r>
    </w:p>
    <w:p w:rsidR="0588F2B0" w:rsidP="0588F2B0" w:rsidRDefault="0588F2B0" w14:paraId="1581FEB5" w14:textId="561DE095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Zgęszczanie </w:t>
      </w: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moczu (</w:t>
      </w: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mocz ostateczny)</w:t>
      </w:r>
    </w:p>
    <w:p w:rsidR="0588F2B0" w:rsidP="0588F2B0" w:rsidRDefault="0588F2B0" w14:paraId="6F92A6B3" w14:textId="547DFEBF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588F2B0" w:rsidR="0588F2B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8. Skład moczu ostatecznego.</w:t>
      </w:r>
    </w:p>
    <w:p w:rsidR="0588F2B0" w:rsidP="0588F2B0" w:rsidRDefault="0588F2B0" w14:paraId="55CF70A4" w14:textId="564A55C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406A2C1C" w:rsidP="406A2C1C" w:rsidRDefault="406A2C1C" w14:paraId="1A5386F4" w14:textId="565AF4F4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06A2C1C" w:rsidR="406A2C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Ciekawostka</w:t>
      </w:r>
      <w:r w:rsidRPr="406A2C1C" w:rsidR="406A2C1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:</w:t>
      </w:r>
      <w:r w:rsidRPr="406A2C1C" w:rsidR="406A2C1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406A2C1C" w:rsidR="406A2C1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W ciągu doby powstaje około 150- 180 litrów moczu pierwotnego.</w:t>
      </w:r>
    </w:p>
    <w:p w:rsidR="406A2C1C" w:rsidP="406A2C1C" w:rsidRDefault="406A2C1C" w14:paraId="2321F305" w14:textId="61A44EDF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06A2C1C" w:rsidR="406A2C1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                 W ciągu doby powstaje tylko 1-1,5 litra moczu ostatecznego.</w:t>
      </w:r>
    </w:p>
    <w:p w:rsidR="406A2C1C" w:rsidP="406A2C1C" w:rsidRDefault="406A2C1C" w14:paraId="7311C43D" w14:textId="551B5710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06A2C1C" w:rsidP="406A2C1C" w:rsidRDefault="406A2C1C" w14:paraId="65EE31E1" w14:textId="5D97B8E4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406A2C1C" w:rsidR="406A2C1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Zadanie domowe: zeszyt ćwiczeń str. 76-78 (zrób zdjęcie i przyślij na moją pocztę)</w:t>
      </w:r>
    </w:p>
    <w:p w:rsidR="406A2C1C" w:rsidP="406A2C1C" w:rsidRDefault="406A2C1C" w14:paraId="42665E89" w14:textId="374A9A65">
      <w:pPr>
        <w:pStyle w:val="Normal"/>
        <w:bidi w:val="0"/>
        <w:spacing w:before="0" w:beforeAutospacing="off" w:after="160" w:afterAutospacing="off" w:line="259" w:lineRule="auto"/>
        <w:ind w:left="36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D034557"/>
  <w15:docId w15:val="{fd0b598d-7db3-475b-8e1b-02dcb9789df2}"/>
  <w:rsids>
    <w:rsidRoot w:val="4537187B"/>
    <w:rsid w:val="0588F2B0"/>
    <w:rsid w:val="0F15F29F"/>
    <w:rsid w:val="406A2C1C"/>
    <w:rsid w:val="4537187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10b6b8dc6404f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2020-04-21T09:23:42.3420450Z</dcterms:created>
  <dcterms:modified xsi:type="dcterms:W3CDTF">2020-04-21T10:18:29.8657399Z</dcterms:modified>
  <dc:creator>Artur Tokarz</dc:creator>
  <lastModifiedBy>Artur Tokarz</lastModifiedBy>
</coreProperties>
</file>