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57" w:rsidRDefault="004A4CC1">
      <w:r>
        <w:t>27 V</w:t>
      </w:r>
    </w:p>
    <w:p w:rsidR="004A4CC1" w:rsidRDefault="004A4CC1">
      <w:r>
        <w:t>Temat: Powtórzenie wiadomości –obszary okołobiegunowe.</w:t>
      </w:r>
    </w:p>
    <w:p w:rsidR="004A4CC1" w:rsidRDefault="004A4CC1">
      <w:r>
        <w:t>3 V będzie sprawdzian on-line jak ostatnio.</w:t>
      </w:r>
    </w:p>
    <w:p w:rsidR="004A4CC1" w:rsidRDefault="004A4CC1">
      <w:r>
        <w:t>W ramach powtórzenia wiadomości proszę rozwiązać sobie quizy na stronie:</w:t>
      </w:r>
    </w:p>
    <w:p w:rsidR="004A4CC1" w:rsidRDefault="004A4CC1">
      <w:hyperlink r:id="rId4" w:history="1">
        <w:r>
          <w:rPr>
            <w:rStyle w:val="Hipercze"/>
          </w:rPr>
          <w:t>https://quizizz.com/admin/search/Arktyka%20i%20Antarktyka</w:t>
        </w:r>
      </w:hyperlink>
    </w:p>
    <w:p w:rsidR="004A4CC1" w:rsidRDefault="004A4CC1">
      <w:r>
        <w:t>Przypominam, że w ubiegłym tygodniu była karta pracy na ocenę a przysłały mi ją tylko 4 osoby. Jesli nie przyślecie jej do 27 V do godz. 18.00 wpisuję ocenę niedostateczny.</w:t>
      </w:r>
    </w:p>
    <w:sectPr w:rsidR="004A4CC1" w:rsidSect="0088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4CC1"/>
    <w:rsid w:val="004A4CC1"/>
    <w:rsid w:val="0088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4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search/Arktyka%20i%20Antarkty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2020-05-24T07:21:00Z</dcterms:created>
  <dcterms:modified xsi:type="dcterms:W3CDTF">2020-05-24T07:25:00Z</dcterms:modified>
</cp:coreProperties>
</file>