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E76" w:rsidRPr="006F607D" w:rsidRDefault="009073F9">
      <w:pPr>
        <w:rPr>
          <w:b/>
          <w:sz w:val="32"/>
        </w:rPr>
      </w:pPr>
      <w:r w:rsidRPr="006F607D">
        <w:rPr>
          <w:b/>
          <w:sz w:val="32"/>
        </w:rPr>
        <w:t>Prometeusz  0</w:t>
      </w:r>
      <w:r w:rsidR="00EA179E">
        <w:rPr>
          <w:b/>
          <w:sz w:val="32"/>
        </w:rPr>
        <w:t>8</w:t>
      </w:r>
      <w:r w:rsidRPr="006F607D">
        <w:rPr>
          <w:b/>
          <w:sz w:val="32"/>
        </w:rPr>
        <w:t>-</w:t>
      </w:r>
      <w:r w:rsidR="00EA179E">
        <w:rPr>
          <w:b/>
          <w:sz w:val="32"/>
        </w:rPr>
        <w:t>12</w:t>
      </w:r>
      <w:r w:rsidRPr="006F607D">
        <w:rPr>
          <w:b/>
          <w:sz w:val="32"/>
        </w:rPr>
        <w:t>.02.2021</w:t>
      </w:r>
    </w:p>
    <w:p w:rsidR="009073F9" w:rsidRPr="00C64426" w:rsidRDefault="00C64426" w:rsidP="009073F9">
      <w:pPr>
        <w:rPr>
          <w:sz w:val="28"/>
        </w:rPr>
      </w:pPr>
      <w:r w:rsidRPr="00C64426">
        <w:rPr>
          <w:sz w:val="28"/>
        </w:rPr>
        <w:t xml:space="preserve">Na ten tydzień mamy dla Was kolejne </w:t>
      </w:r>
      <w:r w:rsidR="009073F9" w:rsidRPr="00C64426">
        <w:rPr>
          <w:sz w:val="28"/>
        </w:rPr>
        <w:t xml:space="preserve"> propozycji zabaw i </w:t>
      </w:r>
      <w:r w:rsidRPr="00C64426">
        <w:rPr>
          <w:sz w:val="28"/>
        </w:rPr>
        <w:t>zadań</w:t>
      </w:r>
      <w:r w:rsidR="009073F9" w:rsidRPr="00C64426">
        <w:rPr>
          <w:sz w:val="28"/>
        </w:rPr>
        <w:t>.</w:t>
      </w:r>
    </w:p>
    <w:p w:rsidR="00C64426" w:rsidRDefault="009073F9" w:rsidP="009073F9">
      <w:pPr>
        <w:rPr>
          <w:sz w:val="28"/>
        </w:rPr>
      </w:pPr>
      <w:r w:rsidRPr="00C64426">
        <w:rPr>
          <w:sz w:val="28"/>
        </w:rPr>
        <w:t> Poniżej prezentujemy kilka z nich:</w:t>
      </w:r>
    </w:p>
    <w:p w:rsidR="00C64426" w:rsidRPr="00C64426" w:rsidRDefault="00C64426" w:rsidP="009073F9">
      <w:pPr>
        <w:rPr>
          <w:sz w:val="28"/>
        </w:rPr>
      </w:pPr>
    </w:p>
    <w:p w:rsidR="009073F9" w:rsidRPr="00C64426" w:rsidRDefault="009073F9" w:rsidP="009073F9">
      <w:pPr>
        <w:rPr>
          <w:sz w:val="28"/>
        </w:rPr>
      </w:pPr>
      <w:r w:rsidRPr="00C64426">
        <w:rPr>
          <w:sz w:val="28"/>
        </w:rPr>
        <w:t xml:space="preserve"> Krzyżówki, </w:t>
      </w:r>
      <w:proofErr w:type="spellStart"/>
      <w:r w:rsidRPr="00C64426">
        <w:rPr>
          <w:sz w:val="28"/>
        </w:rPr>
        <w:t>wykreślanki</w:t>
      </w:r>
      <w:proofErr w:type="spellEnd"/>
      <w:r w:rsidRPr="00C64426">
        <w:rPr>
          <w:sz w:val="28"/>
        </w:rPr>
        <w:t>, rebusy, łamigłówki.</w:t>
      </w:r>
    </w:p>
    <w:p w:rsidR="009073F9" w:rsidRPr="00C64426" w:rsidRDefault="00E63CE1" w:rsidP="009073F9">
      <w:pPr>
        <w:rPr>
          <w:sz w:val="28"/>
        </w:rPr>
      </w:pPr>
      <w:hyperlink r:id="rId4" w:history="1">
        <w:r w:rsidR="009073F9" w:rsidRPr="00C64426">
          <w:rPr>
            <w:rStyle w:val="Hipercze"/>
            <w:sz w:val="28"/>
          </w:rPr>
          <w:t>https://www.dla-dzieci.com.pl/lamiglowki/wykreslanki_do_druku.html</w:t>
        </w:r>
      </w:hyperlink>
      <w:r w:rsidR="009073F9" w:rsidRPr="00C64426">
        <w:rPr>
          <w:sz w:val="28"/>
        </w:rPr>
        <w:t xml:space="preserve"> </w:t>
      </w:r>
      <w:r w:rsidR="009073F9" w:rsidRPr="00C64426">
        <w:rPr>
          <w:sz w:val="28"/>
        </w:rPr>
        <w:br/>
        <w:t> </w:t>
      </w:r>
    </w:p>
    <w:p w:rsidR="009073F9" w:rsidRPr="00C64426" w:rsidRDefault="009073F9" w:rsidP="009073F9">
      <w:pPr>
        <w:rPr>
          <w:sz w:val="28"/>
        </w:rPr>
      </w:pPr>
      <w:proofErr w:type="spellStart"/>
      <w:r w:rsidRPr="00C64426">
        <w:rPr>
          <w:sz w:val="28"/>
        </w:rPr>
        <w:t>Origami</w:t>
      </w:r>
      <w:proofErr w:type="spellEnd"/>
      <w:r w:rsidRPr="00C64426">
        <w:rPr>
          <w:sz w:val="28"/>
        </w:rPr>
        <w:t>.</w:t>
      </w:r>
    </w:p>
    <w:p w:rsidR="009073F9" w:rsidRPr="00C64426" w:rsidRDefault="00E63CE1" w:rsidP="009073F9">
      <w:pPr>
        <w:rPr>
          <w:sz w:val="28"/>
        </w:rPr>
      </w:pPr>
      <w:hyperlink r:id="rId5" w:history="1">
        <w:r w:rsidR="009073F9" w:rsidRPr="00C64426">
          <w:rPr>
            <w:rStyle w:val="Hipercze"/>
            <w:sz w:val="28"/>
          </w:rPr>
          <w:t>http://www.zabawkowicz.pl/zabawka/1763,origami-dla-poczatkujacych.html</w:t>
        </w:r>
      </w:hyperlink>
      <w:r w:rsidR="009073F9" w:rsidRPr="00C64426">
        <w:rPr>
          <w:sz w:val="28"/>
        </w:rPr>
        <w:t xml:space="preserve"> </w:t>
      </w:r>
    </w:p>
    <w:p w:rsidR="009073F9" w:rsidRDefault="009073F9" w:rsidP="009073F9"/>
    <w:p w:rsidR="009073F9" w:rsidRPr="00C64426" w:rsidRDefault="009073F9" w:rsidP="00C64426">
      <w:pPr>
        <w:spacing w:after="0" w:line="240" w:lineRule="auto"/>
        <w:jc w:val="both"/>
        <w:rPr>
          <w:rFonts w:eastAsia="Times New Roman" w:cstheme="minorHAnsi"/>
          <w:sz w:val="32"/>
          <w:szCs w:val="40"/>
          <w:lang w:eastAsia="pl-PL"/>
        </w:rPr>
      </w:pPr>
      <w:r w:rsidRPr="009073F9">
        <w:rPr>
          <w:rFonts w:eastAsia="Times New Roman" w:cstheme="minorHAnsi"/>
          <w:sz w:val="32"/>
          <w:szCs w:val="40"/>
          <w:lang w:eastAsia="pl-PL"/>
        </w:rPr>
        <w:t>RYSOWANIE</w:t>
      </w:r>
      <w:r w:rsidR="00C64426">
        <w:rPr>
          <w:rFonts w:eastAsia="Times New Roman" w:cstheme="minorHAnsi"/>
          <w:sz w:val="32"/>
          <w:szCs w:val="40"/>
          <w:lang w:eastAsia="pl-PL"/>
        </w:rPr>
        <w:t xml:space="preserve"> </w:t>
      </w:r>
      <w:r w:rsidRPr="009073F9">
        <w:rPr>
          <w:rFonts w:eastAsia="Times New Roman" w:cstheme="minorHAnsi"/>
          <w:sz w:val="32"/>
          <w:szCs w:val="40"/>
          <w:lang w:eastAsia="pl-PL"/>
        </w:rPr>
        <w:t>PIASKIEM</w:t>
      </w:r>
    </w:p>
    <w:p w:rsidR="009073F9" w:rsidRPr="009073F9" w:rsidRDefault="009073F9" w:rsidP="00C64426">
      <w:pPr>
        <w:spacing w:after="0" w:line="240" w:lineRule="auto"/>
        <w:jc w:val="both"/>
        <w:rPr>
          <w:rFonts w:eastAsia="Times New Roman" w:cstheme="minorHAnsi"/>
          <w:szCs w:val="24"/>
          <w:lang w:eastAsia="pl-PL"/>
        </w:rPr>
      </w:pPr>
      <w:r w:rsidRPr="009073F9">
        <w:rPr>
          <w:rFonts w:eastAsia="Times New Roman" w:cstheme="minorHAnsi"/>
          <w:sz w:val="28"/>
          <w:szCs w:val="30"/>
          <w:lang w:eastAsia="pl-PL"/>
        </w:rPr>
        <w:t>Będziemy potrzebować: lampki choinkowe, pojemnik do przechowywania z przezroczystą i płaską pokrywą, taśmę klejącą, coś płaskiego do wyrównywania sypkiego materiału oraz oczywiście sam piasek lub mąkę. Umieszczamy lampki w pojemniku tak, aby kabel zasilający pozostał na zewnątrz. Pokrywę kładziemy odwrotną stroną na pojemniku. Dzięki temu brzegi wieka będą</w:t>
      </w:r>
      <w:r w:rsidR="00C64426">
        <w:rPr>
          <w:rFonts w:eastAsia="Times New Roman" w:cstheme="minorHAnsi"/>
          <w:sz w:val="28"/>
          <w:szCs w:val="30"/>
          <w:lang w:eastAsia="pl-PL"/>
        </w:rPr>
        <w:t xml:space="preserve"> </w:t>
      </w:r>
      <w:r w:rsidRPr="009073F9">
        <w:rPr>
          <w:rFonts w:eastAsia="Times New Roman" w:cstheme="minorHAnsi"/>
          <w:sz w:val="28"/>
          <w:szCs w:val="30"/>
          <w:lang w:eastAsia="pl-PL"/>
        </w:rPr>
        <w:t xml:space="preserve">zatrzymywały piasek na właściwym miejscu. Następnie przyklejamy pokrywę do pudła taśmą klejącą. Bawimy się w ciemnym pomieszczeniu. Wysypujemy na wieko piasek lub mąkę, wyrównujemy przy pomocy łopatki i włączamy lampki. Rysujemy palcem, dłonią, patykiem. Zabawa piaskiem lub mąką w domu wiąże się z lekkim odkurzaniem, ale zapewniam Was, że warto! </w:t>
      </w:r>
    </w:p>
    <w:p w:rsidR="009073F9" w:rsidRPr="009073F9" w:rsidRDefault="009073F9" w:rsidP="009073F9"/>
    <w:p w:rsidR="00C64426" w:rsidRDefault="009073F9" w:rsidP="009073F9">
      <w:r w:rsidRPr="009073F9">
        <w:t> </w:t>
      </w:r>
      <w:r>
        <w:rPr>
          <w:noProof/>
          <w:lang w:eastAsia="pl-PL"/>
        </w:rPr>
        <w:drawing>
          <wp:inline distT="0" distB="0" distL="0" distR="0">
            <wp:extent cx="4514850" cy="309562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3F9">
        <w:t xml:space="preserve"> </w:t>
      </w:r>
    </w:p>
    <w:p w:rsidR="009073F9" w:rsidRDefault="009073F9" w:rsidP="009073F9">
      <w:r>
        <w:rPr>
          <w:noProof/>
          <w:lang w:eastAsia="pl-PL"/>
        </w:rPr>
        <w:lastRenderedPageBreak/>
        <w:drawing>
          <wp:inline distT="0" distB="0" distL="0" distR="0">
            <wp:extent cx="5162550" cy="34671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F3" w:rsidRDefault="00E513F3" w:rsidP="009073F9"/>
    <w:p w:rsidR="00C64426" w:rsidRPr="00C64426" w:rsidRDefault="00E513F3" w:rsidP="00C64426">
      <w:pPr>
        <w:spacing w:after="0"/>
        <w:jc w:val="both"/>
        <w:rPr>
          <w:sz w:val="32"/>
        </w:rPr>
      </w:pPr>
      <w:r w:rsidRPr="00C64426">
        <w:rPr>
          <w:sz w:val="32"/>
        </w:rPr>
        <w:t>GRY NA KARTCE PAPIERU</w:t>
      </w:r>
    </w:p>
    <w:p w:rsidR="00E513F3" w:rsidRPr="00C64426" w:rsidRDefault="00C64426" w:rsidP="00C64426">
      <w:pPr>
        <w:spacing w:after="0"/>
        <w:jc w:val="both"/>
        <w:rPr>
          <w:sz w:val="32"/>
        </w:rPr>
      </w:pPr>
      <w:r>
        <w:rPr>
          <w:sz w:val="32"/>
        </w:rPr>
        <w:t>Oto gry</w:t>
      </w:r>
      <w:r w:rsidR="00E513F3" w:rsidRPr="00C64426">
        <w:rPr>
          <w:sz w:val="32"/>
        </w:rPr>
        <w:t>-zabaw</w:t>
      </w:r>
      <w:r>
        <w:rPr>
          <w:sz w:val="32"/>
        </w:rPr>
        <w:t>y</w:t>
      </w:r>
      <w:r w:rsidR="00E513F3" w:rsidRPr="00C64426">
        <w:rPr>
          <w:sz w:val="32"/>
        </w:rPr>
        <w:t>, do których potrzebujecie tylko kartki i ołówka, kredki bądź</w:t>
      </w:r>
      <w:r>
        <w:rPr>
          <w:sz w:val="32"/>
        </w:rPr>
        <w:t xml:space="preserve"> </w:t>
      </w:r>
      <w:r w:rsidR="00E513F3" w:rsidRPr="00C64426">
        <w:rPr>
          <w:sz w:val="32"/>
        </w:rPr>
        <w:t>długopisu.</w:t>
      </w:r>
      <w:r>
        <w:rPr>
          <w:sz w:val="32"/>
        </w:rPr>
        <w:t xml:space="preserve"> </w:t>
      </w:r>
      <w:r w:rsidR="00E513F3" w:rsidRPr="00C64426">
        <w:rPr>
          <w:sz w:val="32"/>
        </w:rPr>
        <w:t>No i jeszcze towarzystwa do zabawy. Zabawy możecie wydrukować</w:t>
      </w:r>
      <w:r>
        <w:rPr>
          <w:sz w:val="32"/>
        </w:rPr>
        <w:t xml:space="preserve"> </w:t>
      </w:r>
      <w:r w:rsidR="00E513F3" w:rsidRPr="00C64426">
        <w:rPr>
          <w:sz w:val="32"/>
        </w:rPr>
        <w:t>bądź</w:t>
      </w:r>
      <w:r>
        <w:rPr>
          <w:sz w:val="32"/>
        </w:rPr>
        <w:t xml:space="preserve"> </w:t>
      </w:r>
      <w:r w:rsidR="00E513F3" w:rsidRPr="00C64426">
        <w:rPr>
          <w:sz w:val="32"/>
        </w:rPr>
        <w:t>narysować</w:t>
      </w:r>
      <w:r>
        <w:rPr>
          <w:sz w:val="32"/>
        </w:rPr>
        <w:t xml:space="preserve"> </w:t>
      </w:r>
      <w:r w:rsidR="00E513F3" w:rsidRPr="00C64426">
        <w:rPr>
          <w:sz w:val="32"/>
        </w:rPr>
        <w:t>samemu.  Mam</w:t>
      </w:r>
      <w:r>
        <w:rPr>
          <w:sz w:val="32"/>
        </w:rPr>
        <w:t>y</w:t>
      </w:r>
      <w:r w:rsidR="00E513F3" w:rsidRPr="00C64426">
        <w:rPr>
          <w:sz w:val="32"/>
        </w:rPr>
        <w:t xml:space="preserve"> nadziej</w:t>
      </w:r>
      <w:r>
        <w:rPr>
          <w:sz w:val="32"/>
        </w:rPr>
        <w:t>ę</w:t>
      </w:r>
      <w:r w:rsidR="00E513F3" w:rsidRPr="00C64426">
        <w:rPr>
          <w:sz w:val="32"/>
        </w:rPr>
        <w:t>, ze chętnie</w:t>
      </w:r>
      <w:r>
        <w:rPr>
          <w:sz w:val="32"/>
        </w:rPr>
        <w:t xml:space="preserve"> </w:t>
      </w:r>
      <w:r w:rsidR="00E513F3" w:rsidRPr="00C64426">
        <w:rPr>
          <w:sz w:val="32"/>
        </w:rPr>
        <w:t>skorzystacie z propozycji i będziecie się</w:t>
      </w:r>
      <w:r>
        <w:rPr>
          <w:sz w:val="32"/>
        </w:rPr>
        <w:t xml:space="preserve"> </w:t>
      </w:r>
      <w:r w:rsidR="00E513F3" w:rsidRPr="00C64426">
        <w:rPr>
          <w:sz w:val="32"/>
        </w:rPr>
        <w:t>dobrze bawić.</w:t>
      </w:r>
    </w:p>
    <w:p w:rsidR="00C64426" w:rsidRDefault="00E513F3" w:rsidP="009073F9">
      <w:r>
        <w:rPr>
          <w:noProof/>
          <w:lang w:eastAsia="pl-PL"/>
        </w:rPr>
        <w:drawing>
          <wp:inline distT="0" distB="0" distL="0" distR="0">
            <wp:extent cx="6568293" cy="3190875"/>
            <wp:effectExtent l="19050" t="0" r="3957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36" t="2402" r="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9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3F3">
        <w:t xml:space="preserve"> </w:t>
      </w:r>
    </w:p>
    <w:p w:rsidR="00E513F3" w:rsidRPr="009073F9" w:rsidRDefault="00E513F3" w:rsidP="009073F9">
      <w:r>
        <w:rPr>
          <w:noProof/>
          <w:lang w:eastAsia="pl-PL"/>
        </w:rPr>
        <w:lastRenderedPageBreak/>
        <w:drawing>
          <wp:inline distT="0" distB="0" distL="0" distR="0">
            <wp:extent cx="6648450" cy="4771327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3" r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7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26" w:rsidRDefault="00C64426">
      <w:pPr>
        <w:rPr>
          <w:rFonts w:ascii="Arial" w:hAnsi="Arial" w:cs="Arial"/>
          <w:sz w:val="70"/>
          <w:szCs w:val="70"/>
        </w:rPr>
      </w:pPr>
    </w:p>
    <w:p w:rsidR="00C64426" w:rsidRDefault="00C64426" w:rsidP="00C64426">
      <w:pPr>
        <w:jc w:val="both"/>
        <w:rPr>
          <w:rFonts w:cstheme="minorHAnsi"/>
          <w:sz w:val="28"/>
          <w:szCs w:val="28"/>
        </w:rPr>
      </w:pPr>
      <w:r w:rsidRPr="00C64426">
        <w:rPr>
          <w:rFonts w:cstheme="minorHAnsi"/>
          <w:sz w:val="28"/>
          <w:szCs w:val="28"/>
        </w:rPr>
        <w:t xml:space="preserve">KTO NAM POMAGA? </w:t>
      </w:r>
    </w:p>
    <w:p w:rsidR="009073F9" w:rsidRPr="00C64426" w:rsidRDefault="00E513F3" w:rsidP="00C64426">
      <w:pPr>
        <w:jc w:val="both"/>
        <w:rPr>
          <w:rFonts w:cstheme="minorHAnsi"/>
          <w:sz w:val="28"/>
          <w:szCs w:val="28"/>
        </w:rPr>
      </w:pPr>
      <w:r w:rsidRPr="00C64426">
        <w:rPr>
          <w:rFonts w:cstheme="minorHAnsi"/>
          <w:sz w:val="28"/>
          <w:szCs w:val="28"/>
        </w:rPr>
        <w:t>Wiele</w:t>
      </w:r>
      <w:r w:rsidR="00C64426">
        <w:rPr>
          <w:rFonts w:cstheme="minorHAnsi"/>
          <w:sz w:val="28"/>
          <w:szCs w:val="28"/>
        </w:rPr>
        <w:t xml:space="preserve"> razy</w:t>
      </w:r>
      <w:r w:rsidRPr="00C64426">
        <w:rPr>
          <w:rFonts w:cstheme="minorHAnsi"/>
          <w:sz w:val="28"/>
          <w:szCs w:val="28"/>
        </w:rPr>
        <w:t xml:space="preserve"> mówiliśmy na temat różnych niebezpieczeństw, które mogą nas spotkać w życiu codziennym; w domu, na ulicy, nad wodą, w lesie, w górach itp. Zawsze zwracaliśmy uwagę na to, że są ludzie, których praca polega na ratowaniu innych, pomaganiu im w różnych codziennych tarapatach. Dzisiaj to oni będą bohaterami naszego spotkania. Policjanci, strażacy, lekarze – to najbardziej znane profesje związane z ratowaniem życia, troską o nasze bezpieczeństwo. Przedstawiam krótką prezentację dotyczącą tych zawodów- ich specyfiki. Dzięki prezentacji poznacie bądź też przypomnicie sobie ważne numery alarmowe, które mogą przydać się nam w każdej chwili. </w:t>
      </w:r>
    </w:p>
    <w:p w:rsidR="00E513F3" w:rsidRPr="00C64426" w:rsidRDefault="00E513F3" w:rsidP="00C64426">
      <w:pPr>
        <w:jc w:val="both"/>
        <w:rPr>
          <w:rFonts w:cstheme="minorHAnsi"/>
          <w:sz w:val="28"/>
          <w:szCs w:val="28"/>
        </w:rPr>
      </w:pPr>
    </w:p>
    <w:p w:rsidR="00E513F3" w:rsidRDefault="00E513F3">
      <w:r>
        <w:rPr>
          <w:noProof/>
          <w:lang w:eastAsia="pl-PL"/>
        </w:rPr>
        <w:lastRenderedPageBreak/>
        <w:drawing>
          <wp:inline distT="0" distB="0" distL="0" distR="0">
            <wp:extent cx="6645910" cy="4644793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F3" w:rsidRDefault="00E513F3"/>
    <w:p w:rsidR="00E513F3" w:rsidRPr="00E513F3" w:rsidRDefault="00E63CE1" w:rsidP="00E5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E513F3" w:rsidRPr="001A4174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https://view.genial.ly/5ea5541dd407580db912b98f/interactive-image-sluza-nam-pomoca?fbclid=IwAR2HhvPH2Rm7VBx2TmrqwLnn6NEYQ4R9-b4gckGg-jAtN4TuQDb1thIx0qk</w:t>
        </w:r>
      </w:hyperlink>
      <w:r w:rsidR="00E513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E513F3" w:rsidRPr="00E513F3" w:rsidRDefault="00E513F3" w:rsidP="00E513F3"/>
    <w:p w:rsidR="00E513F3" w:rsidRDefault="00E513F3" w:rsidP="00E513F3"/>
    <w:p w:rsidR="00C64426" w:rsidRPr="00C64426" w:rsidRDefault="00E513F3" w:rsidP="00C64426">
      <w:pPr>
        <w:spacing w:after="0" w:line="240" w:lineRule="auto"/>
        <w:jc w:val="both"/>
        <w:rPr>
          <w:rFonts w:eastAsia="Times New Roman" w:cstheme="minorHAnsi"/>
          <w:b/>
          <w:sz w:val="28"/>
          <w:szCs w:val="30"/>
          <w:lang w:eastAsia="pl-PL"/>
        </w:rPr>
      </w:pPr>
      <w:r w:rsidRPr="00E513F3">
        <w:rPr>
          <w:rFonts w:eastAsia="Times New Roman" w:cstheme="minorHAnsi"/>
          <w:b/>
          <w:sz w:val="28"/>
          <w:szCs w:val="30"/>
          <w:lang w:eastAsia="pl-PL"/>
        </w:rPr>
        <w:t>Ważne, by prawidłowo zgłosić</w:t>
      </w:r>
      <w:r w:rsidR="00C64426" w:rsidRPr="00C64426">
        <w:rPr>
          <w:rFonts w:eastAsia="Times New Roman" w:cstheme="minorHAnsi"/>
          <w:b/>
          <w:sz w:val="28"/>
          <w:szCs w:val="30"/>
          <w:lang w:eastAsia="pl-PL"/>
        </w:rPr>
        <w:t xml:space="preserve"> </w:t>
      </w:r>
      <w:r w:rsidRPr="00E513F3">
        <w:rPr>
          <w:rFonts w:eastAsia="Times New Roman" w:cstheme="minorHAnsi"/>
          <w:b/>
          <w:sz w:val="28"/>
          <w:szCs w:val="30"/>
          <w:lang w:eastAsia="pl-PL"/>
        </w:rPr>
        <w:t>zdarzenie. Ponumeruj w odpowiedniej kolejności</w:t>
      </w:r>
      <w:r w:rsidR="00C64426" w:rsidRPr="00C64426">
        <w:rPr>
          <w:rFonts w:eastAsia="Times New Roman" w:cstheme="minorHAnsi"/>
          <w:b/>
          <w:sz w:val="28"/>
          <w:szCs w:val="30"/>
          <w:lang w:eastAsia="pl-PL"/>
        </w:rPr>
        <w:t xml:space="preserve"> </w:t>
      </w:r>
      <w:r w:rsidRPr="00E513F3">
        <w:rPr>
          <w:rFonts w:eastAsia="Times New Roman" w:cstheme="minorHAnsi"/>
          <w:b/>
          <w:sz w:val="28"/>
          <w:szCs w:val="30"/>
          <w:lang w:eastAsia="pl-PL"/>
        </w:rPr>
        <w:t>czynności.</w:t>
      </w:r>
      <w:r w:rsidR="00C64426" w:rsidRPr="00C64426">
        <w:rPr>
          <w:rFonts w:eastAsia="Times New Roman" w:cstheme="minorHAnsi"/>
          <w:b/>
          <w:sz w:val="28"/>
          <w:szCs w:val="30"/>
          <w:lang w:eastAsia="pl-PL"/>
        </w:rPr>
        <w:t xml:space="preserve">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Default="00E513F3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Podaj dokładny adres miejsca zdarzenia (miasto, ulica).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Default="00E513F3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Spokojnie i wyraźnie powiedz jak się nazywasz.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Default="00E513F3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Powiedz, co się stało lub właśnie się dzieje.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Default="00E513F3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Niezwłocznie zawiadom służby ratownicze 997, 998, 999, 112.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Default="00E513F3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Nie rozłączaj się pierwszy, niech zrobi to dyżurny przy telefonie- oczywiście pod warunkiem, że nie stanowi to dla Ciebie dodatkowego zagrożenia. </w:t>
      </w:r>
    </w:p>
    <w:p w:rsidR="00C64426" w:rsidRDefault="00C64426" w:rsidP="00C64426">
      <w:pPr>
        <w:spacing w:after="0" w:line="240" w:lineRule="auto"/>
        <w:jc w:val="both"/>
        <w:rPr>
          <w:rFonts w:eastAsia="Times New Roman" w:cstheme="minorHAnsi"/>
          <w:sz w:val="28"/>
          <w:szCs w:val="30"/>
          <w:lang w:eastAsia="pl-PL"/>
        </w:rPr>
      </w:pPr>
    </w:p>
    <w:p w:rsidR="00C64426" w:rsidRPr="00C64426" w:rsidRDefault="00E513F3" w:rsidP="00C64426">
      <w:pPr>
        <w:spacing w:after="0" w:line="240" w:lineRule="auto"/>
        <w:jc w:val="both"/>
        <w:rPr>
          <w:rFonts w:eastAsia="Times New Roman" w:cstheme="minorHAnsi"/>
          <w:szCs w:val="24"/>
          <w:lang w:eastAsia="pl-PL"/>
        </w:rPr>
      </w:pPr>
      <w:r w:rsidRPr="00E513F3">
        <w:rPr>
          <w:rFonts w:eastAsia="Times New Roman" w:cstheme="minorHAnsi"/>
          <w:sz w:val="28"/>
          <w:szCs w:val="30"/>
          <w:lang w:eastAsia="pl-PL"/>
        </w:rPr>
        <w:t xml:space="preserve">Powiedz, czy widzisz osoby poszkodowane i ile ich jest. </w:t>
      </w:r>
    </w:p>
    <w:p w:rsidR="00C64426" w:rsidRPr="00C64426" w:rsidRDefault="00C64426" w:rsidP="00C64426">
      <w:pPr>
        <w:rPr>
          <w:b/>
          <w:sz w:val="28"/>
        </w:rPr>
      </w:pPr>
      <w:r w:rsidRPr="00C64426">
        <w:rPr>
          <w:b/>
          <w:sz w:val="28"/>
        </w:rPr>
        <w:lastRenderedPageBreak/>
        <w:t xml:space="preserve">LEKCJA RYSUNKU </w:t>
      </w:r>
    </w:p>
    <w:p w:rsidR="00C64426" w:rsidRPr="00C64426" w:rsidRDefault="00C64426" w:rsidP="00C64426">
      <w:pPr>
        <w:pStyle w:val="Nagwek1"/>
        <w:rPr>
          <w:rFonts w:asciiTheme="minorHAnsi" w:hAnsiTheme="minorHAnsi" w:cstheme="minorHAnsi"/>
          <w:sz w:val="32"/>
        </w:rPr>
      </w:pPr>
      <w:r w:rsidRPr="00C64426">
        <w:rPr>
          <w:rFonts w:asciiTheme="minorHAnsi" w:hAnsiTheme="minorHAnsi" w:cstheme="minorHAnsi"/>
          <w:sz w:val="32"/>
        </w:rPr>
        <w:t>Jak narysować Charlie Brown</w:t>
      </w:r>
      <w:r>
        <w:rPr>
          <w:rFonts w:asciiTheme="minorHAnsi" w:hAnsiTheme="minorHAnsi" w:cstheme="minorHAnsi"/>
          <w:sz w:val="32"/>
        </w:rPr>
        <w:t>?</w:t>
      </w:r>
    </w:p>
    <w:p w:rsidR="00C64426" w:rsidRDefault="00C64426" w:rsidP="00C64426">
      <w:r>
        <w:rPr>
          <w:noProof/>
          <w:lang w:eastAsia="pl-PL"/>
        </w:rPr>
        <w:drawing>
          <wp:inline distT="0" distB="0" distL="0" distR="0">
            <wp:extent cx="2971800" cy="5476875"/>
            <wp:effectExtent l="19050" t="0" r="0" b="0"/>
            <wp:docPr id="31" name="Obraz 31" descr="http://www.supercoloring.com/sites/default/files/styles/how_to_draw_medium/public/htd/2018/01/charlie-brown-0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upercoloring.com/sites/default/files/styles/how_to_draw_medium/public/htd/2018/01/charlie-brown-0-how-to-dra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26" w:rsidRDefault="00C64426" w:rsidP="00C64426">
      <w:r>
        <w:rPr>
          <w:noProof/>
          <w:lang w:eastAsia="pl-PL"/>
        </w:rPr>
        <w:lastRenderedPageBreak/>
        <w:drawing>
          <wp:inline distT="0" distB="0" distL="0" distR="0">
            <wp:extent cx="2971800" cy="5476875"/>
            <wp:effectExtent l="19050" t="0" r="0" b="0"/>
            <wp:docPr id="32" name="Obraz 32" descr="http://www.supercoloring.com/sites/default/files/styles/how_to_draw_medium/public/htd/2018/01/charlie-brown-grid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upercoloring.com/sites/default/files/styles/how_to_draw_medium/public/htd/2018/01/charlie-brown-grid-how-to-dra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26" w:rsidRPr="00C64426" w:rsidRDefault="00C64426" w:rsidP="00C64426">
      <w:pPr>
        <w:rPr>
          <w:sz w:val="28"/>
        </w:rPr>
      </w:pPr>
      <w:r w:rsidRPr="00C64426">
        <w:rPr>
          <w:rStyle w:val="Pogrubienie"/>
          <w:sz w:val="28"/>
        </w:rPr>
        <w:t>Rysowanie kratkami</w:t>
      </w:r>
      <w:r w:rsidRPr="00C64426">
        <w:rPr>
          <w:sz w:val="28"/>
        </w:rPr>
        <w:t xml:space="preserve"> </w:t>
      </w:r>
    </w:p>
    <w:p w:rsidR="00C64426" w:rsidRPr="00C64426" w:rsidRDefault="00C64426" w:rsidP="00C64426">
      <w:pPr>
        <w:pStyle w:val="NormalnyWeb"/>
        <w:rPr>
          <w:rFonts w:asciiTheme="minorHAnsi" w:hAnsiTheme="minorHAnsi" w:cstheme="minorHAnsi"/>
          <w:sz w:val="28"/>
        </w:rPr>
      </w:pPr>
      <w:r w:rsidRPr="00C64426">
        <w:rPr>
          <w:rFonts w:asciiTheme="minorHAnsi" w:hAnsiTheme="minorHAnsi" w:cstheme="minorHAnsi"/>
          <w:sz w:val="28"/>
        </w:rPr>
        <w:t xml:space="preserve">Możesz </w:t>
      </w:r>
      <w:hyperlink r:id="rId14" w:history="1">
        <w:r w:rsidRPr="00C64426">
          <w:rPr>
            <w:rStyle w:val="Hipercze"/>
            <w:rFonts w:asciiTheme="minorHAnsi" w:hAnsiTheme="minorHAnsi" w:cstheme="minorHAnsi"/>
            <w:sz w:val="28"/>
          </w:rPr>
          <w:t>wydrukować</w:t>
        </w:r>
      </w:hyperlink>
      <w:r w:rsidRPr="00C64426">
        <w:rPr>
          <w:rFonts w:asciiTheme="minorHAnsi" w:hAnsiTheme="minorHAnsi" w:cstheme="minorHAnsi"/>
          <w:sz w:val="28"/>
        </w:rPr>
        <w:t xml:space="preserve"> gotowe linie i zacząć rysowanie na wydrukowanym już papierze lub możesz sam narysować kratki korzystając z poniższych kroków… </w:t>
      </w:r>
    </w:p>
    <w:p w:rsidR="00C64426" w:rsidRPr="00C64426" w:rsidRDefault="00C64426" w:rsidP="00C64426">
      <w:pPr>
        <w:pStyle w:val="NormalnyWeb"/>
        <w:rPr>
          <w:rFonts w:asciiTheme="minorHAnsi" w:hAnsiTheme="minorHAnsi" w:cstheme="minorHAnsi"/>
          <w:sz w:val="28"/>
        </w:rPr>
      </w:pPr>
      <w:r w:rsidRPr="00C64426">
        <w:rPr>
          <w:rFonts w:asciiTheme="minorHAnsi" w:hAnsiTheme="minorHAnsi" w:cstheme="minorHAnsi"/>
          <w:sz w:val="28"/>
        </w:rPr>
        <w:t>1) Narysuj prostokąt, który określi proporcje oraz granice wybranego rysunku.</w:t>
      </w:r>
      <w:r w:rsidRPr="00C64426">
        <w:rPr>
          <w:rFonts w:asciiTheme="minorHAnsi" w:hAnsiTheme="minorHAnsi" w:cstheme="minorHAnsi"/>
          <w:sz w:val="28"/>
        </w:rPr>
        <w:br/>
        <w:t>2) Zaczynając od środka prostokąta, narysuj jedną linię pionową oraz jedną linię horyzontalną, które dokładnie podzielą prostokąt.</w:t>
      </w:r>
      <w:r w:rsidRPr="00C64426">
        <w:rPr>
          <w:rFonts w:asciiTheme="minorHAnsi" w:hAnsiTheme="minorHAnsi" w:cstheme="minorHAnsi"/>
          <w:sz w:val="28"/>
        </w:rPr>
        <w:br/>
        <w:t>3) Narysuj kolejną linię horyzontalną, która podzieli górną część prostokąta. Podobnie, narysuj horyzontalną linię dzielącą dolną część prostokąta.</w:t>
      </w:r>
      <w:r w:rsidRPr="00C64426">
        <w:rPr>
          <w:rFonts w:asciiTheme="minorHAnsi" w:hAnsiTheme="minorHAnsi" w:cstheme="minorHAnsi"/>
          <w:sz w:val="28"/>
        </w:rPr>
        <w:br/>
        <w:t>4) Narysuj pionową linię dzielącą lewą połowę prostokąta. Podobnie, narysuj pionową linię dzielącą prawą stronę prostokąta.</w:t>
      </w:r>
    </w:p>
    <w:p w:rsidR="009D2D73" w:rsidRDefault="009D2D73" w:rsidP="00C64426">
      <w:pPr>
        <w:pStyle w:val="NormalnyWeb"/>
        <w:sectPr w:rsidR="009D2D73" w:rsidSect="00B02E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4426" w:rsidRDefault="00C64426" w:rsidP="00C64426">
      <w:pPr>
        <w:pStyle w:val="NormalnyWeb"/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-53340</wp:posOffset>
            </wp:positionV>
            <wp:extent cx="3383280" cy="6219825"/>
            <wp:effectExtent l="19050" t="0" r="7620" b="0"/>
            <wp:wrapTight wrapText="bothSides">
              <wp:wrapPolygon edited="0">
                <wp:start x="-122" y="0"/>
                <wp:lineTo x="-122" y="21567"/>
                <wp:lineTo x="21649" y="21567"/>
                <wp:lineTo x="21649" y="0"/>
                <wp:lineTo x="-122" y="0"/>
              </wp:wrapPolygon>
            </wp:wrapTight>
            <wp:docPr id="33" name="Obraz 33" descr="http://www.supercoloring.com/sites/default/files/styles/how_to_draw_medium/public/htd/2018/01/charlie-brown-1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upercoloring.com/sites/default/files/styles/how_to_draw_medium/public/htd/2018/01/charlie-brown-1-how-to-dra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26" w:rsidRPr="00C64426" w:rsidRDefault="00C64426" w:rsidP="00C64426">
      <w:pPr>
        <w:jc w:val="both"/>
      </w:pPr>
      <w:r w:rsidRPr="00C64426">
        <w:rPr>
          <w:rStyle w:val="Pogrubienie"/>
          <w:rFonts w:cstheme="minorHAnsi"/>
          <w:sz w:val="28"/>
          <w:szCs w:val="28"/>
        </w:rPr>
        <w:t>Krok 1</w:t>
      </w:r>
    </w:p>
    <w:p w:rsidR="00C64426" w:rsidRDefault="00C64426" w:rsidP="00C64426">
      <w:pPr>
        <w:pStyle w:val="NormalnyWeb"/>
        <w:jc w:val="both"/>
        <w:rPr>
          <w:rFonts w:asciiTheme="minorHAnsi" w:hAnsiTheme="minorHAnsi" w:cstheme="minorHAnsi"/>
          <w:sz w:val="28"/>
          <w:szCs w:val="28"/>
        </w:rPr>
      </w:pPr>
      <w:r w:rsidRPr="00C64426">
        <w:rPr>
          <w:rFonts w:asciiTheme="minorHAnsi" w:hAnsiTheme="minorHAnsi" w:cstheme="minorHAnsi"/>
          <w:sz w:val="28"/>
          <w:szCs w:val="28"/>
        </w:rPr>
        <w:t xml:space="preserve">Zaznacz szerokość oraz wysokość rysunku. Zaznacz główne proporcje </w:t>
      </w:r>
      <w:proofErr w:type="spellStart"/>
      <w:r w:rsidRPr="00C64426">
        <w:rPr>
          <w:rFonts w:asciiTheme="minorHAnsi" w:hAnsiTheme="minorHAnsi" w:cstheme="minorHAnsi"/>
          <w:sz w:val="28"/>
          <w:szCs w:val="28"/>
        </w:rPr>
        <w:t>Charlie</w:t>
      </w:r>
      <w:proofErr w:type="spellEnd"/>
      <w:r w:rsidRPr="00C64426">
        <w:rPr>
          <w:rFonts w:asciiTheme="minorHAnsi" w:hAnsiTheme="minorHAnsi" w:cstheme="minorHAnsi"/>
          <w:sz w:val="28"/>
          <w:szCs w:val="28"/>
        </w:rPr>
        <w:t>. Narysuj kształt jego głowy oraz linię idącą przez jej środek.</w:t>
      </w: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  <w:sectPr w:rsidR="009D2D73" w:rsidSect="009D2D7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64426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339725</wp:posOffset>
            </wp:positionV>
            <wp:extent cx="2957830" cy="5475605"/>
            <wp:effectExtent l="19050" t="0" r="0" b="0"/>
            <wp:wrapNone/>
            <wp:docPr id="35" name="Obraz 35" descr="http://www.supercoloring.com/sites/default/files/styles/how_to_draw_medium/public/htd/2018/01/charlie-brown-3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upercoloring.com/sites/default/files/styles/how_to_draw_medium/public/htd/2018/01/charlie-brown-3-how-to-dra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26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</wp:posOffset>
            </wp:positionV>
            <wp:extent cx="2957830" cy="5475605"/>
            <wp:effectExtent l="19050" t="0" r="0" b="0"/>
            <wp:wrapSquare wrapText="bothSides"/>
            <wp:docPr id="49" name="Obraz 49" descr="http://www.supercoloring.com/sites/default/files/styles/how_to_draw_medium/public/htd/2018/01/charlie-brown-2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upercoloring.com/sites/default/files/styles/how_to_draw_medium/public/htd/2018/01/charlie-brown-2-how-to-dra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7D" w:rsidRPr="009D2D73" w:rsidRDefault="006F607D" w:rsidP="006F607D">
      <w:r w:rsidRPr="00C64426">
        <w:rPr>
          <w:rStyle w:val="Pogrubienie"/>
          <w:rFonts w:cstheme="minorHAnsi"/>
          <w:sz w:val="28"/>
          <w:szCs w:val="28"/>
        </w:rPr>
        <w:t>Krok 2</w:t>
      </w:r>
      <w:r w:rsidRPr="009D2D73">
        <w:rPr>
          <w:rStyle w:val="Pogrubienie"/>
        </w:rPr>
        <w:t xml:space="preserve"> </w:t>
      </w:r>
    </w:p>
    <w:p w:rsidR="006F607D" w:rsidRDefault="006F607D" w:rsidP="006F607D">
      <w:pPr>
        <w:pStyle w:val="NormalnyWeb"/>
        <w:rPr>
          <w:rFonts w:asciiTheme="minorHAnsi" w:hAnsiTheme="minorHAnsi" w:cstheme="minorHAnsi"/>
          <w:sz w:val="28"/>
          <w:szCs w:val="28"/>
        </w:rPr>
      </w:pPr>
      <w:r w:rsidRPr="00C64426">
        <w:rPr>
          <w:rFonts w:asciiTheme="minorHAnsi" w:hAnsiTheme="minorHAnsi" w:cstheme="minorHAnsi"/>
          <w:sz w:val="28"/>
          <w:szCs w:val="28"/>
        </w:rPr>
        <w:t>Naszkicuj tors oraz szyję.</w:t>
      </w: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9D2D73" w:rsidRPr="009D2D73" w:rsidRDefault="009D2D73" w:rsidP="009D2D73">
      <w:pPr>
        <w:rPr>
          <w:b/>
          <w:bCs/>
        </w:rPr>
      </w:pPr>
      <w:r>
        <w:rPr>
          <w:rStyle w:val="Pogrubienie"/>
        </w:rPr>
        <w:t xml:space="preserve">         </w:t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  <w:t xml:space="preserve"> </w:t>
      </w:r>
      <w:r>
        <w:rPr>
          <w:rStyle w:val="Pogrubienie"/>
        </w:rPr>
        <w:tab/>
      </w:r>
      <w:r>
        <w:rPr>
          <w:rStyle w:val="Pogrubienie"/>
        </w:rPr>
        <w:tab/>
        <w:t xml:space="preserve">                 </w:t>
      </w:r>
      <w:r w:rsidRPr="009D2D73">
        <w:rPr>
          <w:rStyle w:val="Pogrubienie"/>
          <w:rFonts w:cstheme="minorHAnsi"/>
          <w:sz w:val="28"/>
          <w:szCs w:val="28"/>
        </w:rPr>
        <w:t>Krok 3</w:t>
      </w:r>
    </w:p>
    <w:p w:rsidR="00C64426" w:rsidRDefault="009D2D73" w:rsidP="009D2D73">
      <w:pPr>
        <w:pStyle w:val="NormalnyWeb"/>
        <w:ind w:left="12744"/>
        <w:rPr>
          <w:rFonts w:asciiTheme="minorHAnsi" w:hAnsiTheme="minorHAnsi" w:cstheme="minorHAnsi"/>
          <w:sz w:val="28"/>
          <w:szCs w:val="28"/>
        </w:rPr>
      </w:pPr>
      <w:r w:rsidRPr="009D2D73">
        <w:rPr>
          <w:rFonts w:asciiTheme="minorHAnsi" w:hAnsiTheme="minorHAnsi" w:cstheme="minorHAnsi"/>
          <w:sz w:val="28"/>
          <w:szCs w:val="28"/>
        </w:rPr>
        <w:t xml:space="preserve">Dodaj zarysy ramion, nóg, twarzy </w:t>
      </w:r>
      <w:proofErr w:type="spellStart"/>
      <w:r w:rsidRPr="009D2D73">
        <w:rPr>
          <w:rFonts w:asciiTheme="minorHAnsi" w:hAnsiTheme="minorHAnsi" w:cstheme="minorHAnsi"/>
          <w:sz w:val="28"/>
          <w:szCs w:val="28"/>
        </w:rPr>
        <w:t>Charlie</w:t>
      </w:r>
      <w:proofErr w:type="spellEnd"/>
      <w:r w:rsidRPr="009D2D73">
        <w:rPr>
          <w:rFonts w:asciiTheme="minorHAnsi" w:hAnsiTheme="minorHAnsi" w:cstheme="minorHAnsi"/>
          <w:sz w:val="28"/>
          <w:szCs w:val="28"/>
        </w:rPr>
        <w:t>.</w:t>
      </w:r>
    </w:p>
    <w:p w:rsidR="009D2D73" w:rsidRDefault="009D2D73" w:rsidP="006F607D">
      <w:pPr>
        <w:rPr>
          <w:rFonts w:cstheme="minorHAnsi"/>
          <w:sz w:val="28"/>
          <w:szCs w:val="28"/>
        </w:rPr>
      </w:pPr>
      <w:r>
        <w:rPr>
          <w:rStyle w:val="Pogrubienie"/>
          <w:rFonts w:cstheme="minorHAnsi"/>
          <w:sz w:val="28"/>
          <w:szCs w:val="28"/>
        </w:rPr>
        <w:t xml:space="preserve">  </w:t>
      </w: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Pr="00C64426" w:rsidRDefault="00C64426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C64426" w:rsidRDefault="00C64426" w:rsidP="00C64426"/>
    <w:p w:rsidR="00C64426" w:rsidRDefault="009D2D73" w:rsidP="009D2D73">
      <w:pPr>
        <w:rPr>
          <w:rFonts w:cstheme="minorHAnsi"/>
          <w:sz w:val="28"/>
          <w:szCs w:val="28"/>
        </w:rPr>
      </w:pPr>
      <w:r>
        <w:rPr>
          <w:rStyle w:val="Pogrubienie"/>
          <w:rFonts w:cstheme="minorHAnsi"/>
          <w:sz w:val="28"/>
          <w:szCs w:val="28"/>
        </w:rPr>
        <w:t xml:space="preserve">  </w:t>
      </w:r>
    </w:p>
    <w:p w:rsidR="009D2D73" w:rsidRDefault="006F607D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5090780</wp:posOffset>
            </wp:positionH>
            <wp:positionV relativeFrom="paragraph">
              <wp:posOffset>352354</wp:posOffset>
            </wp:positionV>
            <wp:extent cx="2959808" cy="5475767"/>
            <wp:effectExtent l="19050" t="0" r="0" b="0"/>
            <wp:wrapNone/>
            <wp:docPr id="37" name="Obraz 37" descr="http://www.supercoloring.com/sites/default/files/styles/how_to_draw_medium/public/htd/2018/01/charlie-brown-5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upercoloring.com/sites/default/files/styles/how_to_draw_medium/public/htd/2018/01/charlie-brown-5-how-to-dra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8" cy="5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D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410210</wp:posOffset>
            </wp:positionV>
            <wp:extent cx="2962910" cy="5475605"/>
            <wp:effectExtent l="19050" t="0" r="8890" b="0"/>
            <wp:wrapNone/>
            <wp:docPr id="36" name="Obraz 36" descr="http://www.supercoloring.com/sites/default/files/styles/how_to_draw_medium/public/htd/2018/01/charlie-brown-4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upercoloring.com/sites/default/files/styles/how_to_draw_medium/public/htd/2018/01/charlie-brown-4-how-to-dra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D73" w:rsidRPr="006F607D" w:rsidRDefault="006F607D" w:rsidP="009D2D73">
      <w:pPr>
        <w:rPr>
          <w:rFonts w:cstheme="minorHAnsi"/>
          <w:sz w:val="28"/>
          <w:szCs w:val="28"/>
        </w:rPr>
      </w:pPr>
      <w:r w:rsidRPr="006F607D">
        <w:rPr>
          <w:rStyle w:val="Pogrubienie"/>
          <w:rFonts w:cstheme="minorHAnsi"/>
          <w:sz w:val="28"/>
          <w:szCs w:val="28"/>
        </w:rPr>
        <w:t xml:space="preserve">                                                                        </w:t>
      </w:r>
      <w:r w:rsidR="009D2D73" w:rsidRPr="006F607D">
        <w:rPr>
          <w:rStyle w:val="Pogrubienie"/>
          <w:rFonts w:cstheme="minorHAnsi"/>
          <w:sz w:val="28"/>
          <w:szCs w:val="28"/>
        </w:rPr>
        <w:t>Krok 4</w:t>
      </w:r>
    </w:p>
    <w:p w:rsidR="006F607D" w:rsidRPr="006F607D" w:rsidRDefault="006F607D" w:rsidP="006F607D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              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</w:t>
      </w:r>
      <w:r w:rsidRPr="006F607D">
        <w:rPr>
          <w:rFonts w:asciiTheme="minorHAnsi" w:hAnsiTheme="minorHAnsi" w:cstheme="minorHAnsi"/>
          <w:sz w:val="28"/>
          <w:szCs w:val="28"/>
        </w:rPr>
        <w:t xml:space="preserve"> </w:t>
      </w:r>
      <w:r w:rsidR="009D2D73" w:rsidRPr="006F607D">
        <w:rPr>
          <w:rFonts w:asciiTheme="minorHAnsi" w:hAnsiTheme="minorHAnsi" w:cstheme="minorHAnsi"/>
          <w:sz w:val="28"/>
          <w:szCs w:val="28"/>
        </w:rPr>
        <w:t xml:space="preserve">Narysuj kształt jego rękawów, </w:t>
      </w:r>
    </w:p>
    <w:p w:rsidR="009D2D73" w:rsidRPr="006F607D" w:rsidRDefault="006F607D" w:rsidP="006F607D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         </w:t>
      </w:r>
      <w:r w:rsidRPr="006F607D">
        <w:rPr>
          <w:rFonts w:asciiTheme="minorHAnsi" w:hAnsiTheme="minorHAnsi" w:cstheme="minorHAnsi"/>
          <w:sz w:val="28"/>
          <w:szCs w:val="28"/>
        </w:rPr>
        <w:tab/>
      </w:r>
      <w:r w:rsidRPr="006F607D">
        <w:rPr>
          <w:rFonts w:asciiTheme="minorHAnsi" w:hAnsiTheme="minorHAnsi" w:cstheme="minorHAnsi"/>
          <w:sz w:val="28"/>
          <w:szCs w:val="28"/>
        </w:rPr>
        <w:tab/>
      </w:r>
      <w:r w:rsidRPr="006F607D">
        <w:rPr>
          <w:rFonts w:asciiTheme="minorHAnsi" w:hAnsiTheme="minorHAnsi" w:cstheme="minorHAnsi"/>
          <w:sz w:val="28"/>
          <w:szCs w:val="28"/>
        </w:rPr>
        <w:tab/>
      </w:r>
      <w:r w:rsidRPr="006F607D">
        <w:rPr>
          <w:rFonts w:asciiTheme="minorHAnsi" w:hAnsiTheme="minorHAnsi" w:cstheme="minorHAnsi"/>
          <w:sz w:val="28"/>
          <w:szCs w:val="28"/>
        </w:rPr>
        <w:tab/>
      </w:r>
      <w:r w:rsidRPr="006F607D">
        <w:rPr>
          <w:rFonts w:asciiTheme="minorHAnsi" w:hAnsiTheme="minorHAnsi" w:cstheme="minorHAnsi"/>
          <w:sz w:val="28"/>
          <w:szCs w:val="28"/>
        </w:rPr>
        <w:tab/>
      </w:r>
      <w:r w:rsidRPr="006F607D"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="009D2D73" w:rsidRPr="006F607D">
        <w:rPr>
          <w:rFonts w:asciiTheme="minorHAnsi" w:hAnsiTheme="minorHAnsi" w:cstheme="minorHAnsi"/>
          <w:sz w:val="28"/>
          <w:szCs w:val="28"/>
        </w:rPr>
        <w:t>nóg oraz nosa i uszu.</w:t>
      </w: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:rsidR="006F607D" w:rsidRPr="006F607D" w:rsidRDefault="006F607D" w:rsidP="006F607D">
      <w:pPr>
        <w:ind w:left="12036" w:firstLine="708"/>
        <w:rPr>
          <w:rFonts w:cstheme="minorHAnsi"/>
          <w:sz w:val="28"/>
          <w:szCs w:val="28"/>
        </w:rPr>
      </w:pPr>
      <w:r w:rsidRPr="006F607D">
        <w:rPr>
          <w:rStyle w:val="Pogrubienie"/>
          <w:rFonts w:cstheme="minorHAnsi"/>
          <w:sz w:val="28"/>
          <w:szCs w:val="28"/>
        </w:rPr>
        <w:t>Krok 5</w:t>
      </w:r>
    </w:p>
    <w:p w:rsidR="006F607D" w:rsidRPr="006F607D" w:rsidRDefault="006F607D" w:rsidP="006F607D">
      <w:pPr>
        <w:pStyle w:val="NormalnyWeb"/>
        <w:spacing w:before="0" w:beforeAutospacing="0" w:after="0" w:afterAutospacing="0"/>
        <w:ind w:left="12746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Narysuj jego ręce, </w:t>
      </w:r>
    </w:p>
    <w:p w:rsidR="006F607D" w:rsidRPr="006F607D" w:rsidRDefault="006F607D" w:rsidP="006F607D">
      <w:pPr>
        <w:pStyle w:val="NormalnyWeb"/>
        <w:spacing w:before="0" w:beforeAutospacing="0" w:after="0" w:afterAutospacing="0"/>
        <w:ind w:left="12746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spodnie, buty oraz </w:t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Pr="006F607D">
        <w:rPr>
          <w:rFonts w:asciiTheme="minorHAnsi" w:hAnsiTheme="minorHAnsi" w:cstheme="minorHAnsi"/>
          <w:sz w:val="28"/>
          <w:szCs w:val="28"/>
        </w:rPr>
        <w:t>oczy.</w:t>
      </w:r>
    </w:p>
    <w:p w:rsidR="009D2D73" w:rsidRDefault="009D2D73" w:rsidP="00C64426">
      <w:pPr>
        <w:pStyle w:val="NormalnyWeb"/>
        <w:rPr>
          <w:rFonts w:asciiTheme="minorHAnsi" w:hAnsiTheme="minorHAnsi" w:cstheme="minorHAnsi"/>
          <w:sz w:val="28"/>
          <w:szCs w:val="28"/>
        </w:rPr>
        <w:sectPr w:rsidR="009D2D73" w:rsidSect="009D2D7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64426" w:rsidRDefault="00C64426" w:rsidP="00C64426"/>
    <w:p w:rsidR="00C64426" w:rsidRDefault="00C64426" w:rsidP="00C64426"/>
    <w:p w:rsidR="00C64426" w:rsidRDefault="00C64426" w:rsidP="00C64426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2156</wp:posOffset>
            </wp:positionV>
            <wp:extent cx="2968699" cy="5475767"/>
            <wp:effectExtent l="19050" t="0" r="3101" b="0"/>
            <wp:wrapNone/>
            <wp:docPr id="38" name="Obraz 38" descr="http://www.supercoloring.com/sites/default/files/styles/how_to_draw_medium/public/htd/2018/01/charlie-brown-6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upercoloring.com/sites/default/files/styles/how_to_draw_medium/public/htd/2018/01/charlie-brown-6-how-to-dra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9" cy="5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26" w:rsidRPr="006F607D" w:rsidRDefault="00C64426" w:rsidP="006F607D">
      <w:pPr>
        <w:ind w:left="4248" w:firstLine="708"/>
        <w:rPr>
          <w:rFonts w:cstheme="minorHAnsi"/>
          <w:sz w:val="28"/>
          <w:szCs w:val="28"/>
        </w:rPr>
      </w:pPr>
      <w:r w:rsidRPr="006F607D">
        <w:rPr>
          <w:rStyle w:val="Pogrubienie"/>
          <w:rFonts w:cstheme="minorHAnsi"/>
          <w:sz w:val="28"/>
          <w:szCs w:val="28"/>
        </w:rPr>
        <w:t>Krok 6</w:t>
      </w:r>
    </w:p>
    <w:p w:rsidR="00C64426" w:rsidRPr="006F607D" w:rsidRDefault="00C64426" w:rsidP="006F607D">
      <w:pPr>
        <w:pStyle w:val="NormalnyWeb"/>
        <w:ind w:left="4956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Dodaj więcej szczegółów na ubraniach </w:t>
      </w:r>
      <w:proofErr w:type="spellStart"/>
      <w:r w:rsidRPr="006F607D">
        <w:rPr>
          <w:rFonts w:asciiTheme="minorHAnsi" w:hAnsiTheme="minorHAnsi" w:cstheme="minorHAnsi"/>
          <w:sz w:val="28"/>
          <w:szCs w:val="28"/>
        </w:rPr>
        <w:t>Charlie</w:t>
      </w:r>
      <w:proofErr w:type="spellEnd"/>
      <w:r w:rsidRPr="006F607D">
        <w:rPr>
          <w:rFonts w:asciiTheme="minorHAnsi" w:hAnsiTheme="minorHAnsi" w:cstheme="minorHAnsi"/>
          <w:sz w:val="28"/>
          <w:szCs w:val="28"/>
        </w:rPr>
        <w:t>. Pracuj nad całą postacią, zwracając uwagę na szczegóły.</w:t>
      </w:r>
    </w:p>
    <w:p w:rsidR="00C64426" w:rsidRDefault="00C64426" w:rsidP="00C64426"/>
    <w:p w:rsidR="006F607D" w:rsidRDefault="006F607D">
      <w:pPr>
        <w:pStyle w:val="NormalnyWeb"/>
      </w:pPr>
    </w:p>
    <w:p w:rsidR="006F607D" w:rsidRPr="006F607D" w:rsidRDefault="006F607D" w:rsidP="006F607D">
      <w:pPr>
        <w:rPr>
          <w:lang w:eastAsia="pl-PL"/>
        </w:rPr>
      </w:pPr>
    </w:p>
    <w:p w:rsidR="006F607D" w:rsidRPr="006F607D" w:rsidRDefault="006F607D" w:rsidP="006F607D">
      <w:pPr>
        <w:rPr>
          <w:lang w:eastAsia="pl-PL"/>
        </w:rPr>
      </w:pPr>
    </w:p>
    <w:p w:rsidR="006F607D" w:rsidRPr="006F607D" w:rsidRDefault="006F607D" w:rsidP="006F607D">
      <w:pPr>
        <w:rPr>
          <w:lang w:eastAsia="pl-PL"/>
        </w:rPr>
      </w:pPr>
    </w:p>
    <w:p w:rsidR="006F607D" w:rsidRPr="006F607D" w:rsidRDefault="006F607D" w:rsidP="006F607D">
      <w:pPr>
        <w:rPr>
          <w:lang w:eastAsia="pl-PL"/>
        </w:rPr>
      </w:pPr>
    </w:p>
    <w:p w:rsidR="006F607D" w:rsidRPr="006F607D" w:rsidRDefault="006F607D" w:rsidP="006F607D">
      <w:pPr>
        <w:rPr>
          <w:lang w:eastAsia="pl-PL"/>
        </w:rPr>
      </w:pPr>
    </w:p>
    <w:p w:rsidR="006F607D" w:rsidRDefault="006F607D" w:rsidP="006F607D">
      <w:pPr>
        <w:rPr>
          <w:lang w:eastAsia="pl-PL"/>
        </w:rPr>
      </w:pPr>
    </w:p>
    <w:p w:rsidR="006F607D" w:rsidRDefault="006F607D" w:rsidP="006F607D">
      <w:pPr>
        <w:tabs>
          <w:tab w:val="left" w:pos="11788"/>
        </w:tabs>
        <w:rPr>
          <w:lang w:eastAsia="pl-PL"/>
        </w:rPr>
      </w:pPr>
      <w:r>
        <w:rPr>
          <w:lang w:eastAsia="pl-PL"/>
        </w:rPr>
        <w:tab/>
      </w:r>
    </w:p>
    <w:p w:rsidR="006F607D" w:rsidRDefault="006F607D" w:rsidP="006F607D">
      <w:pPr>
        <w:tabs>
          <w:tab w:val="left" w:pos="11788"/>
        </w:tabs>
        <w:rPr>
          <w:lang w:eastAsia="pl-PL"/>
        </w:rPr>
      </w:pPr>
    </w:p>
    <w:p w:rsidR="006F607D" w:rsidRDefault="006F607D" w:rsidP="006F607D">
      <w:pPr>
        <w:tabs>
          <w:tab w:val="left" w:pos="11788"/>
        </w:tabs>
        <w:rPr>
          <w:lang w:eastAsia="pl-PL"/>
        </w:rPr>
      </w:pPr>
    </w:p>
    <w:p w:rsidR="006F607D" w:rsidRDefault="006F607D" w:rsidP="006F607D">
      <w:pPr>
        <w:rPr>
          <w:rStyle w:val="Pogrubienie"/>
        </w:rPr>
      </w:pPr>
    </w:p>
    <w:p w:rsidR="006F607D" w:rsidRDefault="006F607D" w:rsidP="006F607D">
      <w:pPr>
        <w:rPr>
          <w:rStyle w:val="Pogrubienie"/>
        </w:rPr>
      </w:pPr>
    </w:p>
    <w:p w:rsidR="006F607D" w:rsidRDefault="006F607D" w:rsidP="006F607D">
      <w:pPr>
        <w:rPr>
          <w:rStyle w:val="Pogrubienie"/>
        </w:rPr>
      </w:pPr>
    </w:p>
    <w:p w:rsidR="006F607D" w:rsidRDefault="006F607D" w:rsidP="006F607D">
      <w:pPr>
        <w:ind w:left="5664" w:firstLine="708"/>
        <w:rPr>
          <w:rStyle w:val="Pogrubienie"/>
        </w:rPr>
      </w:pPr>
      <w:r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180340</wp:posOffset>
            </wp:positionV>
            <wp:extent cx="2959735" cy="5475605"/>
            <wp:effectExtent l="19050" t="0" r="0" b="0"/>
            <wp:wrapNone/>
            <wp:docPr id="39" name="Obraz 39" descr="http://www.supercoloring.com/sites/default/files/styles/how_to_draw_medium/public/htd/2018/01/charlie-brown-7-how-to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upercoloring.com/sites/default/files/styles/how_to_draw_medium/public/htd/2018/01/charlie-brown-7-how-to-dra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7D" w:rsidRDefault="006F607D" w:rsidP="006F607D">
      <w:pPr>
        <w:ind w:left="5664" w:firstLine="708"/>
        <w:rPr>
          <w:rStyle w:val="Pogrubienie"/>
        </w:rPr>
      </w:pPr>
    </w:p>
    <w:p w:rsidR="006F607D" w:rsidRDefault="006F607D" w:rsidP="006F607D">
      <w:pPr>
        <w:ind w:left="5664" w:firstLine="708"/>
        <w:rPr>
          <w:rStyle w:val="Pogrubienie"/>
        </w:rPr>
      </w:pPr>
    </w:p>
    <w:p w:rsidR="006F607D" w:rsidRPr="006F607D" w:rsidRDefault="006F607D" w:rsidP="006F607D">
      <w:pPr>
        <w:ind w:left="5664" w:firstLine="708"/>
        <w:rPr>
          <w:rFonts w:cstheme="minorHAnsi"/>
          <w:sz w:val="28"/>
          <w:szCs w:val="28"/>
        </w:rPr>
      </w:pPr>
      <w:r w:rsidRPr="006F607D">
        <w:rPr>
          <w:rStyle w:val="Pogrubienie"/>
          <w:rFonts w:cstheme="minorHAnsi"/>
          <w:sz w:val="28"/>
          <w:szCs w:val="28"/>
        </w:rPr>
        <w:t>Krok 7</w:t>
      </w:r>
    </w:p>
    <w:p w:rsidR="006F607D" w:rsidRPr="006F607D" w:rsidRDefault="006F607D" w:rsidP="006F607D">
      <w:pPr>
        <w:pStyle w:val="NormalnyWeb"/>
        <w:ind w:left="6372"/>
        <w:rPr>
          <w:rFonts w:asciiTheme="minorHAnsi" w:hAnsiTheme="minorHAnsi" w:cstheme="minorHAnsi"/>
          <w:sz w:val="28"/>
          <w:szCs w:val="28"/>
        </w:rPr>
      </w:pPr>
      <w:r w:rsidRPr="006F607D">
        <w:rPr>
          <w:rFonts w:asciiTheme="minorHAnsi" w:hAnsiTheme="minorHAnsi" w:cstheme="minorHAnsi"/>
          <w:sz w:val="28"/>
          <w:szCs w:val="28"/>
        </w:rPr>
        <w:t xml:space="preserve">Konturuj postać, starając się zmieniać grubość oraz odcień linii. Starannie dodawaj szczegóły, dodając ziemię pod nogami </w:t>
      </w:r>
      <w:proofErr w:type="spellStart"/>
      <w:r w:rsidRPr="006F607D">
        <w:rPr>
          <w:rFonts w:asciiTheme="minorHAnsi" w:hAnsiTheme="minorHAnsi" w:cstheme="minorHAnsi"/>
          <w:sz w:val="28"/>
          <w:szCs w:val="28"/>
        </w:rPr>
        <w:t>Charlie</w:t>
      </w:r>
      <w:proofErr w:type="spellEnd"/>
      <w:r w:rsidRPr="006F607D">
        <w:rPr>
          <w:rFonts w:asciiTheme="minorHAnsi" w:hAnsiTheme="minorHAnsi" w:cstheme="minorHAnsi"/>
          <w:sz w:val="28"/>
          <w:szCs w:val="28"/>
        </w:rPr>
        <w:t>. Pozbądź się linii pomocniczych.</w:t>
      </w:r>
    </w:p>
    <w:p w:rsidR="006F607D" w:rsidRPr="006F607D" w:rsidRDefault="006F607D" w:rsidP="006F607D">
      <w:pPr>
        <w:tabs>
          <w:tab w:val="left" w:pos="11788"/>
        </w:tabs>
        <w:rPr>
          <w:lang w:eastAsia="pl-PL"/>
        </w:rPr>
      </w:pPr>
    </w:p>
    <w:sectPr w:rsidR="006F607D" w:rsidRPr="006F607D" w:rsidSect="009D2D7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2EA8"/>
    <w:rsid w:val="006C17BF"/>
    <w:rsid w:val="006F607D"/>
    <w:rsid w:val="009073F9"/>
    <w:rsid w:val="009D2D73"/>
    <w:rsid w:val="00B02EA8"/>
    <w:rsid w:val="00C64426"/>
    <w:rsid w:val="00D32478"/>
    <w:rsid w:val="00E513F3"/>
    <w:rsid w:val="00E63CE1"/>
    <w:rsid w:val="00EA179E"/>
    <w:rsid w:val="00ED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17BF"/>
  </w:style>
  <w:style w:type="paragraph" w:styleId="Nagwek1">
    <w:name w:val="heading 1"/>
    <w:basedOn w:val="Normalny"/>
    <w:link w:val="Nagwek1Znak"/>
    <w:uiPriority w:val="9"/>
    <w:qFormat/>
    <w:rsid w:val="00C64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EA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73F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6442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C64426"/>
    <w:rPr>
      <w:b/>
      <w:bCs/>
    </w:rPr>
  </w:style>
  <w:style w:type="paragraph" w:styleId="NormalnyWeb">
    <w:name w:val="Normal (Web)"/>
    <w:basedOn w:val="Normalny"/>
    <w:uiPriority w:val="99"/>
    <w:unhideWhenUsed/>
    <w:rsid w:val="00C6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4-visually-hidden">
    <w:name w:val="at4-visually-hidden"/>
    <w:basedOn w:val="Domylnaczcionkaakapitu"/>
    <w:rsid w:val="00C64426"/>
  </w:style>
  <w:style w:type="character" w:customStyle="1" w:styleId="textformatter-list">
    <w:name w:val="textformatter-list"/>
    <w:basedOn w:val="Domylnaczcionkaakapitu"/>
    <w:rsid w:val="00C64426"/>
  </w:style>
  <w:style w:type="character" w:styleId="UyteHipercze">
    <w:name w:val="FollowedHyperlink"/>
    <w:basedOn w:val="Domylnaczcionkaakapitu"/>
    <w:uiPriority w:val="99"/>
    <w:semiHidden/>
    <w:unhideWhenUsed/>
    <w:rsid w:val="00C6442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0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423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2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2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2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62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25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6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90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058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723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586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09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5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92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3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5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69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88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5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9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9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19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14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7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8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454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41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40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526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77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6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40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3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7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8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16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8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38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643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46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51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339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09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7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65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11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348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177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954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74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939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054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9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62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449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643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029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3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27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88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43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354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04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64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113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231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2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5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15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25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67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344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20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29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200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9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28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2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iew.genial.ly/5ea5541dd407580db912b98f/interactive-image-sluza-nam-pomoca?fbclid=IwAR2HhvPH2Rm7VBx2TmrqwLnn6NEYQ4R9-b4gckGg-jAtN4TuQDb1thIx0qk" TargetMode="External"/><Relationship Id="rId5" Type="http://schemas.openxmlformats.org/officeDocument/2006/relationships/hyperlink" Target="http://www.zabawkowicz.pl/zabawka/1763,origami-dla-poczatkujacych.html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hyperlink" Target="https://www.dla-dzieci.com.pl/lamiglowki/wykreslanki_do_druku.html" TargetMode="External"/><Relationship Id="rId9" Type="http://schemas.openxmlformats.org/officeDocument/2006/relationships/image" Target="media/image4.png"/><Relationship Id="rId14" Type="http://schemas.openxmlformats.org/officeDocument/2006/relationships/hyperlink" Target="http://www.supercoloring.com/sites/default/files/styles/how_to_draw_full/public/htd/2018/01/charlie-brown-grid-how-to-draw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11</Pages>
  <Words>675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2021-01-30T09:06:00Z</cp:lastPrinted>
  <dcterms:created xsi:type="dcterms:W3CDTF">2021-01-30T08:55:00Z</dcterms:created>
  <dcterms:modified xsi:type="dcterms:W3CDTF">2021-02-07T16:58:00Z</dcterms:modified>
</cp:coreProperties>
</file>